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C89" w:rsidRPr="004A5F15" w:rsidRDefault="003B0C89" w:rsidP="004507A4">
      <w:pPr>
        <w:shd w:val="clear" w:color="auto" w:fill="FFFFFF"/>
        <w:spacing w:after="0" w:line="240" w:lineRule="auto"/>
        <w:ind w:left="5040" w:firstLine="720"/>
        <w:jc w:val="both"/>
        <w:rPr>
          <w:rFonts w:ascii="Times New Roman" w:hAnsi="Times New Roman" w:cs="Times New Roman"/>
          <w:color w:val="222222"/>
          <w:sz w:val="24"/>
          <w:szCs w:val="24"/>
          <w:lang w:val="lt-LT" w:eastAsia="lt-LT"/>
        </w:rPr>
      </w:pPr>
      <w:r w:rsidRPr="004A5F15">
        <w:rPr>
          <w:rFonts w:ascii="Times New Roman" w:hAnsi="Times New Roman" w:cs="Times New Roman"/>
          <w:color w:val="222222"/>
          <w:sz w:val="24"/>
          <w:szCs w:val="24"/>
          <w:lang w:val="lt-LT" w:eastAsia="lt-LT"/>
        </w:rPr>
        <w:t>PRITARTA</w:t>
      </w:r>
    </w:p>
    <w:p w:rsidR="003B0C89" w:rsidRPr="004A5F15" w:rsidRDefault="003B0C89" w:rsidP="001D230F">
      <w:pPr>
        <w:shd w:val="clear" w:color="auto" w:fill="FFFFFF"/>
        <w:spacing w:after="0" w:line="240" w:lineRule="auto"/>
        <w:ind w:left="5040" w:firstLine="720"/>
        <w:jc w:val="both"/>
        <w:rPr>
          <w:rFonts w:ascii="Times New Roman" w:hAnsi="Times New Roman" w:cs="Times New Roman"/>
          <w:color w:val="222222"/>
          <w:sz w:val="24"/>
          <w:szCs w:val="24"/>
          <w:lang w:val="lt-LT" w:eastAsia="lt-LT"/>
        </w:rPr>
      </w:pPr>
      <w:r w:rsidRPr="004A5F15">
        <w:rPr>
          <w:rFonts w:ascii="Times New Roman" w:hAnsi="Times New Roman" w:cs="Times New Roman"/>
          <w:color w:val="222222"/>
          <w:sz w:val="24"/>
          <w:szCs w:val="24"/>
          <w:lang w:val="lt-LT" w:eastAsia="lt-LT"/>
        </w:rPr>
        <w:t>Trakų rajono savivaldybės tarybos </w:t>
      </w:r>
    </w:p>
    <w:p w:rsidR="003B0C89" w:rsidRDefault="00914047" w:rsidP="001D230F">
      <w:pPr>
        <w:shd w:val="clear" w:color="auto" w:fill="FFFFFF"/>
        <w:spacing w:after="0" w:line="240" w:lineRule="auto"/>
        <w:ind w:left="5760"/>
        <w:jc w:val="both"/>
        <w:rPr>
          <w:rFonts w:ascii="Times New Roman" w:hAnsi="Times New Roman" w:cs="Times New Roman"/>
          <w:color w:val="222222"/>
          <w:sz w:val="24"/>
          <w:szCs w:val="24"/>
          <w:lang w:val="lt-LT" w:eastAsia="lt-LT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lt-LT" w:eastAsia="lt-LT"/>
        </w:rPr>
        <w:t>201</w:t>
      </w:r>
      <w:r w:rsidR="00C015D2">
        <w:rPr>
          <w:rFonts w:ascii="Times New Roman" w:hAnsi="Times New Roman" w:cs="Times New Roman"/>
          <w:color w:val="222222"/>
          <w:sz w:val="24"/>
          <w:szCs w:val="24"/>
          <w:lang w:val="lt-LT" w:eastAsia="lt-LT"/>
        </w:rPr>
        <w:t>7</w:t>
      </w:r>
      <w:r w:rsidR="00FE743E">
        <w:rPr>
          <w:rFonts w:ascii="Times New Roman" w:hAnsi="Times New Roman" w:cs="Times New Roman"/>
          <w:color w:val="222222"/>
          <w:sz w:val="24"/>
          <w:szCs w:val="24"/>
          <w:lang w:val="lt-LT" w:eastAsia="lt-LT"/>
        </w:rPr>
        <w:t xml:space="preserve"> </w:t>
      </w:r>
      <w:r w:rsidR="003B0C89" w:rsidRPr="004A5F15">
        <w:rPr>
          <w:rFonts w:ascii="Times New Roman" w:hAnsi="Times New Roman" w:cs="Times New Roman"/>
          <w:color w:val="222222"/>
          <w:sz w:val="24"/>
          <w:szCs w:val="24"/>
          <w:lang w:val="lt-LT" w:eastAsia="lt-LT"/>
        </w:rPr>
        <w:t>m................</w:t>
      </w:r>
      <w:r w:rsidR="00FE743E">
        <w:rPr>
          <w:rFonts w:ascii="Times New Roman" w:hAnsi="Times New Roman" w:cs="Times New Roman"/>
          <w:color w:val="222222"/>
          <w:sz w:val="24"/>
          <w:szCs w:val="24"/>
          <w:lang w:val="lt-LT" w:eastAsia="lt-LT"/>
        </w:rPr>
        <w:t>......</w:t>
      </w:r>
      <w:r w:rsidR="003B0C89" w:rsidRPr="004A5F15">
        <w:rPr>
          <w:rFonts w:ascii="Times New Roman" w:hAnsi="Times New Roman" w:cs="Times New Roman"/>
          <w:color w:val="222222"/>
          <w:sz w:val="24"/>
          <w:szCs w:val="24"/>
          <w:lang w:val="lt-LT" w:eastAsia="lt-LT"/>
        </w:rPr>
        <w:t xml:space="preserve"> mėn.......d. </w:t>
      </w:r>
    </w:p>
    <w:p w:rsidR="003B0C89" w:rsidRDefault="00FE743E" w:rsidP="001D230F">
      <w:pPr>
        <w:shd w:val="clear" w:color="auto" w:fill="FFFFFF"/>
        <w:spacing w:after="0" w:line="240" w:lineRule="auto"/>
        <w:ind w:left="5760"/>
        <w:jc w:val="both"/>
        <w:rPr>
          <w:rFonts w:ascii="Times New Roman" w:hAnsi="Times New Roman" w:cs="Times New Roman"/>
          <w:color w:val="222222"/>
          <w:sz w:val="24"/>
          <w:szCs w:val="24"/>
          <w:lang w:val="lt-LT" w:eastAsia="lt-LT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lt-LT" w:eastAsia="lt-LT"/>
        </w:rPr>
        <w:t xml:space="preserve">sprendimu Nr. </w:t>
      </w:r>
    </w:p>
    <w:p w:rsidR="003B0C89" w:rsidRPr="006748A4" w:rsidRDefault="003B0C89" w:rsidP="001D230F">
      <w:pPr>
        <w:shd w:val="clear" w:color="auto" w:fill="FFFFFF"/>
        <w:spacing w:after="0" w:line="240" w:lineRule="auto"/>
        <w:ind w:left="5760"/>
        <w:jc w:val="both"/>
        <w:rPr>
          <w:rFonts w:ascii="Times New Roman" w:hAnsi="Times New Roman" w:cs="Times New Roman"/>
          <w:color w:val="222222"/>
          <w:sz w:val="24"/>
          <w:szCs w:val="24"/>
          <w:lang w:val="lt-LT" w:eastAsia="lt-LT"/>
        </w:rPr>
      </w:pPr>
    </w:p>
    <w:p w:rsidR="003B0C89" w:rsidRPr="001D230F" w:rsidRDefault="000B15C4" w:rsidP="00F478B2">
      <w:pPr>
        <w:pStyle w:val="Style2"/>
        <w:widowControl/>
        <w:spacing w:line="240" w:lineRule="auto"/>
        <w:ind w:left="2045" w:right="2026"/>
        <w:rPr>
          <w:rStyle w:val="FontStyle17"/>
          <w:sz w:val="24"/>
          <w:szCs w:val="24"/>
          <w:lang w:eastAsia="lt-LT"/>
        </w:rPr>
      </w:pPr>
      <w:r>
        <w:rPr>
          <w:rStyle w:val="FontStyle17"/>
          <w:sz w:val="24"/>
          <w:szCs w:val="24"/>
          <w:lang w:eastAsia="lt-LT"/>
        </w:rPr>
        <w:t>201</w:t>
      </w:r>
      <w:r w:rsidR="007519DB">
        <w:rPr>
          <w:rStyle w:val="FontStyle17"/>
          <w:sz w:val="24"/>
          <w:szCs w:val="24"/>
          <w:lang w:eastAsia="lt-LT"/>
        </w:rPr>
        <w:t xml:space="preserve">6 </w:t>
      </w:r>
      <w:r w:rsidR="009D40CF" w:rsidRPr="001D230F">
        <w:rPr>
          <w:rStyle w:val="FontStyle17"/>
          <w:sz w:val="24"/>
          <w:szCs w:val="24"/>
          <w:lang w:eastAsia="lt-LT"/>
        </w:rPr>
        <w:t xml:space="preserve">METŲ </w:t>
      </w:r>
      <w:r w:rsidR="003B0C89" w:rsidRPr="001D230F">
        <w:rPr>
          <w:rStyle w:val="FontStyle17"/>
          <w:sz w:val="24"/>
          <w:szCs w:val="24"/>
          <w:lang w:eastAsia="lt-LT"/>
        </w:rPr>
        <w:t>DIREKTORIAUS VEIKLOS ATASKAITA TRAKŲ RAJONO  SAVIVALDYBĖS TARYBAI</w:t>
      </w:r>
    </w:p>
    <w:p w:rsidR="003B0C89" w:rsidRPr="0034310F" w:rsidRDefault="003B0C89" w:rsidP="00F478B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lt-LT"/>
        </w:rPr>
      </w:pPr>
    </w:p>
    <w:p w:rsidR="00F478B2" w:rsidRDefault="00F478B2" w:rsidP="00F478B2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I SKYRIUS</w:t>
      </w:r>
    </w:p>
    <w:p w:rsidR="003545C6" w:rsidRPr="001D230F" w:rsidRDefault="003B0C89" w:rsidP="00F478B2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1D230F">
        <w:rPr>
          <w:rFonts w:ascii="Times New Roman" w:hAnsi="Times New Roman" w:cs="Times New Roman"/>
          <w:b/>
          <w:bCs/>
          <w:sz w:val="24"/>
          <w:szCs w:val="24"/>
          <w:lang w:val="lt-LT"/>
        </w:rPr>
        <w:t>TRUMPAS ĮSTAIGOS PRISTATYMAS</w:t>
      </w:r>
    </w:p>
    <w:p w:rsidR="003A1784" w:rsidRPr="003A1784" w:rsidRDefault="003A1784" w:rsidP="00F478B2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:rsidR="003B0C89" w:rsidRPr="003F3396" w:rsidRDefault="0033309B" w:rsidP="001D23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1. </w:t>
      </w:r>
      <w:r w:rsidR="003B0C89" w:rsidRPr="003F3396">
        <w:rPr>
          <w:rFonts w:ascii="Times New Roman" w:hAnsi="Times New Roman" w:cs="Times New Roman"/>
          <w:sz w:val="24"/>
          <w:szCs w:val="24"/>
          <w:lang w:val="lt-LT"/>
        </w:rPr>
        <w:t>Mokyklos oficialusis pavadinimas – Trakų r. Senųjų Trakų Andžejaus Stelmachovskio pagrindinė mokykla.</w:t>
      </w:r>
    </w:p>
    <w:p w:rsidR="003B0C89" w:rsidRPr="0033309B" w:rsidRDefault="0033309B" w:rsidP="001D23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2. </w:t>
      </w:r>
      <w:r w:rsidR="003B0C89" w:rsidRPr="0033309B">
        <w:rPr>
          <w:rFonts w:ascii="Times New Roman" w:hAnsi="Times New Roman" w:cs="Times New Roman"/>
          <w:sz w:val="24"/>
          <w:szCs w:val="24"/>
          <w:lang w:val="lt-LT"/>
        </w:rPr>
        <w:t>Adresas - Trakų g. 39, 211</w:t>
      </w:r>
      <w:r w:rsidR="003F3396" w:rsidRPr="0033309B">
        <w:rPr>
          <w:rFonts w:ascii="Times New Roman" w:hAnsi="Times New Roman" w:cs="Times New Roman"/>
          <w:sz w:val="24"/>
          <w:szCs w:val="24"/>
          <w:lang w:val="lt-LT"/>
        </w:rPr>
        <w:t>47 Senieji Trakai, Trakų r</w:t>
      </w:r>
      <w:r w:rsidR="003B0C89" w:rsidRPr="0033309B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3B0C89" w:rsidRDefault="0033309B" w:rsidP="001D230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3. </w:t>
      </w:r>
      <w:r w:rsidR="003B0C89" w:rsidRPr="0033309B">
        <w:rPr>
          <w:rFonts w:ascii="Times New Roman" w:hAnsi="Times New Roman" w:cs="Times New Roman"/>
          <w:sz w:val="24"/>
          <w:szCs w:val="24"/>
          <w:lang w:val="lt-LT"/>
        </w:rPr>
        <w:t>Ugdytinių skaičius:</w:t>
      </w:r>
      <w:r w:rsidR="002468B6" w:rsidRPr="0033309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6915CC" w:rsidRPr="0033309B" w:rsidRDefault="006915CC" w:rsidP="004507A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lt-LT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1490"/>
        <w:gridCol w:w="465"/>
        <w:gridCol w:w="523"/>
        <w:gridCol w:w="466"/>
        <w:gridCol w:w="466"/>
        <w:gridCol w:w="466"/>
        <w:gridCol w:w="643"/>
        <w:gridCol w:w="466"/>
        <w:gridCol w:w="466"/>
        <w:gridCol w:w="617"/>
        <w:gridCol w:w="1552"/>
        <w:gridCol w:w="1098"/>
      </w:tblGrid>
      <w:tr w:rsidR="003B0C89" w:rsidRPr="00CD6755" w:rsidTr="00C14B7D">
        <w:trPr>
          <w:trHeight w:val="285"/>
        </w:trPr>
        <w:tc>
          <w:tcPr>
            <w:tcW w:w="2767" w:type="dxa"/>
            <w:gridSpan w:val="2"/>
          </w:tcPr>
          <w:p w:rsidR="003B0C89" w:rsidRPr="0033309B" w:rsidRDefault="003B0C89" w:rsidP="001D2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051B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Priešmokykl. ugd. gr. </w:t>
            </w:r>
          </w:p>
        </w:tc>
        <w:tc>
          <w:tcPr>
            <w:tcW w:w="465" w:type="dxa"/>
            <w:vMerge w:val="restart"/>
          </w:tcPr>
          <w:p w:rsidR="00F11F91" w:rsidRDefault="003B0C89" w:rsidP="001D2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330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  <w:p w:rsidR="003B0C89" w:rsidRPr="0033309B" w:rsidRDefault="003B0C89" w:rsidP="001D2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330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kl. </w:t>
            </w:r>
          </w:p>
        </w:tc>
        <w:tc>
          <w:tcPr>
            <w:tcW w:w="523" w:type="dxa"/>
            <w:vMerge w:val="restart"/>
          </w:tcPr>
          <w:p w:rsidR="003B0C89" w:rsidRPr="00A264F3" w:rsidRDefault="00F11F91" w:rsidP="000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264F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3B0C89" w:rsidRPr="00A264F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A264F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/</w:t>
            </w:r>
            <w:r w:rsidR="000B4010" w:rsidRPr="00A264F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  <w:r w:rsidR="003B0C89" w:rsidRPr="00A264F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kl. </w:t>
            </w:r>
          </w:p>
        </w:tc>
        <w:tc>
          <w:tcPr>
            <w:tcW w:w="466" w:type="dxa"/>
            <w:vMerge w:val="restart"/>
          </w:tcPr>
          <w:p w:rsidR="003B0C89" w:rsidRPr="0033309B" w:rsidRDefault="000B4010" w:rsidP="001D2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  <w:r w:rsidR="003B0C89" w:rsidRPr="003330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kl. </w:t>
            </w:r>
          </w:p>
        </w:tc>
        <w:tc>
          <w:tcPr>
            <w:tcW w:w="466" w:type="dxa"/>
            <w:vMerge w:val="restart"/>
          </w:tcPr>
          <w:p w:rsidR="003B0C89" w:rsidRPr="0033309B" w:rsidRDefault="003B0C89" w:rsidP="001D2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330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  <w:r w:rsidR="00CD67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kl. </w:t>
            </w:r>
          </w:p>
        </w:tc>
        <w:tc>
          <w:tcPr>
            <w:tcW w:w="466" w:type="dxa"/>
            <w:vMerge w:val="restart"/>
          </w:tcPr>
          <w:p w:rsidR="003B0C89" w:rsidRPr="0033309B" w:rsidRDefault="00F11F91" w:rsidP="00CD67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  <w:r w:rsidR="00CD67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/7 </w:t>
            </w:r>
            <w:r w:rsidR="003B0C89" w:rsidRPr="003330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kl. </w:t>
            </w:r>
          </w:p>
        </w:tc>
        <w:tc>
          <w:tcPr>
            <w:tcW w:w="643" w:type="dxa"/>
            <w:vMerge w:val="restart"/>
          </w:tcPr>
          <w:p w:rsidR="003B0C89" w:rsidRPr="0033309B" w:rsidRDefault="00CD6755" w:rsidP="001D2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  <w:r w:rsidR="003B0C89" w:rsidRPr="003330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kl. </w:t>
            </w:r>
          </w:p>
        </w:tc>
        <w:tc>
          <w:tcPr>
            <w:tcW w:w="466" w:type="dxa"/>
            <w:vMerge w:val="restart"/>
          </w:tcPr>
          <w:p w:rsidR="003B0C89" w:rsidRPr="0033309B" w:rsidRDefault="008238E3" w:rsidP="001D2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330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  <w:r w:rsidR="003B0C89" w:rsidRPr="003330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kl. </w:t>
            </w:r>
          </w:p>
        </w:tc>
        <w:tc>
          <w:tcPr>
            <w:tcW w:w="466" w:type="dxa"/>
            <w:vMerge w:val="restart"/>
          </w:tcPr>
          <w:p w:rsidR="003B0C89" w:rsidRPr="0033309B" w:rsidRDefault="003B0C89" w:rsidP="001D2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330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10 kl. </w:t>
            </w:r>
          </w:p>
        </w:tc>
        <w:tc>
          <w:tcPr>
            <w:tcW w:w="617" w:type="dxa"/>
            <w:vMerge w:val="restart"/>
          </w:tcPr>
          <w:p w:rsidR="003B0C89" w:rsidRPr="0033309B" w:rsidRDefault="003B0C89" w:rsidP="001D2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330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 viso</w:t>
            </w:r>
          </w:p>
        </w:tc>
        <w:tc>
          <w:tcPr>
            <w:tcW w:w="1552" w:type="dxa"/>
            <w:vMerge w:val="restart"/>
          </w:tcPr>
          <w:p w:rsidR="003B0C89" w:rsidRPr="0033309B" w:rsidRDefault="003B0C89" w:rsidP="001D2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330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Soc. parama (nemokamas maitinimas)</w:t>
            </w:r>
          </w:p>
        </w:tc>
        <w:tc>
          <w:tcPr>
            <w:tcW w:w="1098" w:type="dxa"/>
            <w:vMerge w:val="restart"/>
          </w:tcPr>
          <w:p w:rsidR="003B0C89" w:rsidRPr="00CD6755" w:rsidRDefault="003B0C89" w:rsidP="001D2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D67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Spec. poreikių mok. </w:t>
            </w:r>
          </w:p>
        </w:tc>
      </w:tr>
      <w:tr w:rsidR="003B0C89" w:rsidRPr="005051B0" w:rsidTr="00C14B7D">
        <w:trPr>
          <w:trHeight w:val="569"/>
        </w:trPr>
        <w:tc>
          <w:tcPr>
            <w:tcW w:w="1277" w:type="dxa"/>
          </w:tcPr>
          <w:p w:rsidR="003B0C89" w:rsidRPr="00CD6755" w:rsidRDefault="003B0C89" w:rsidP="001D2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D67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Ikimokykl. ugd. gr. </w:t>
            </w:r>
          </w:p>
        </w:tc>
        <w:tc>
          <w:tcPr>
            <w:tcW w:w="1490" w:type="dxa"/>
          </w:tcPr>
          <w:p w:rsidR="003B0C89" w:rsidRPr="005051B0" w:rsidRDefault="003B0C89" w:rsidP="001D2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7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Priešmok</w:t>
            </w:r>
            <w:r w:rsidRPr="005051B0">
              <w:rPr>
                <w:rFonts w:ascii="Times New Roman" w:hAnsi="Times New Roman" w:cs="Times New Roman"/>
                <w:sz w:val="24"/>
                <w:szCs w:val="24"/>
              </w:rPr>
              <w:t xml:space="preserve">ykl. ugd. gr. </w:t>
            </w:r>
          </w:p>
        </w:tc>
        <w:tc>
          <w:tcPr>
            <w:tcW w:w="465" w:type="dxa"/>
            <w:vMerge/>
          </w:tcPr>
          <w:p w:rsidR="003B0C89" w:rsidRPr="005051B0" w:rsidRDefault="003B0C89" w:rsidP="001D2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vMerge/>
          </w:tcPr>
          <w:p w:rsidR="003B0C89" w:rsidRPr="00197CC9" w:rsidRDefault="003B0C89" w:rsidP="001D2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6" w:type="dxa"/>
            <w:vMerge/>
          </w:tcPr>
          <w:p w:rsidR="003B0C89" w:rsidRPr="005051B0" w:rsidRDefault="003B0C89" w:rsidP="001D2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vMerge/>
          </w:tcPr>
          <w:p w:rsidR="003B0C89" w:rsidRPr="005051B0" w:rsidRDefault="003B0C89" w:rsidP="001D2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vMerge/>
          </w:tcPr>
          <w:p w:rsidR="003B0C89" w:rsidRPr="005051B0" w:rsidRDefault="003B0C89" w:rsidP="001D2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</w:tcPr>
          <w:p w:rsidR="003B0C89" w:rsidRPr="005051B0" w:rsidRDefault="003B0C89" w:rsidP="001D2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vMerge/>
          </w:tcPr>
          <w:p w:rsidR="003B0C89" w:rsidRPr="005051B0" w:rsidRDefault="003B0C89" w:rsidP="001D2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vMerge/>
          </w:tcPr>
          <w:p w:rsidR="003B0C89" w:rsidRPr="005051B0" w:rsidRDefault="003B0C89" w:rsidP="001D2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:rsidR="003B0C89" w:rsidRPr="005051B0" w:rsidRDefault="003B0C89" w:rsidP="001D2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3B0C89" w:rsidRPr="005051B0" w:rsidRDefault="003B0C89" w:rsidP="001D2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3B0C89" w:rsidRPr="005051B0" w:rsidRDefault="003B0C89" w:rsidP="001D2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B74" w:rsidRPr="005051B0" w:rsidTr="00C14B7D">
        <w:trPr>
          <w:trHeight w:val="300"/>
        </w:trPr>
        <w:tc>
          <w:tcPr>
            <w:tcW w:w="1277" w:type="dxa"/>
          </w:tcPr>
          <w:p w:rsidR="00A85B74" w:rsidRPr="00A264F3" w:rsidRDefault="000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0" w:type="dxa"/>
          </w:tcPr>
          <w:p w:rsidR="00A85B74" w:rsidRPr="00A264F3" w:rsidRDefault="000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5" w:type="dxa"/>
          </w:tcPr>
          <w:p w:rsidR="00A85B74" w:rsidRPr="00A264F3" w:rsidRDefault="00F11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3" w:type="dxa"/>
          </w:tcPr>
          <w:p w:rsidR="00A85B74" w:rsidRPr="00A264F3" w:rsidRDefault="00F11F91" w:rsidP="000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F3"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r w:rsidR="000B4010" w:rsidRPr="00A264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6" w:type="dxa"/>
          </w:tcPr>
          <w:p w:rsidR="00A85B74" w:rsidRDefault="000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6" w:type="dxa"/>
          </w:tcPr>
          <w:p w:rsidR="00A85B74" w:rsidRDefault="00F11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6" w:type="dxa"/>
          </w:tcPr>
          <w:p w:rsidR="00A85B74" w:rsidRDefault="00CD67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3/7</w:t>
            </w:r>
          </w:p>
        </w:tc>
        <w:tc>
          <w:tcPr>
            <w:tcW w:w="643" w:type="dxa"/>
          </w:tcPr>
          <w:p w:rsidR="00A85B74" w:rsidRDefault="00CD67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" w:type="dxa"/>
          </w:tcPr>
          <w:p w:rsidR="00A85B74" w:rsidRDefault="00F11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" w:type="dxa"/>
          </w:tcPr>
          <w:p w:rsidR="00A85B74" w:rsidRDefault="00F11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7" w:type="dxa"/>
          </w:tcPr>
          <w:p w:rsidR="00A85B74" w:rsidRDefault="00CD67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52" w:type="dxa"/>
          </w:tcPr>
          <w:p w:rsidR="00A85B74" w:rsidRPr="00AF253A" w:rsidRDefault="00F11F91" w:rsidP="001D2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53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98" w:type="dxa"/>
          </w:tcPr>
          <w:p w:rsidR="00A85B74" w:rsidRPr="005051B0" w:rsidRDefault="00800AEC" w:rsidP="001D2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B2F42" w:rsidRDefault="009B2F42" w:rsidP="009B2F4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C89" w:rsidRPr="0003747A" w:rsidRDefault="009B2F42" w:rsidP="009B2F4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0C89" w:rsidRPr="0003747A">
        <w:rPr>
          <w:rFonts w:ascii="Times New Roman" w:hAnsi="Times New Roman" w:cs="Times New Roman"/>
          <w:sz w:val="24"/>
          <w:szCs w:val="24"/>
        </w:rPr>
        <w:t xml:space="preserve">4. Darbuotojų skaičius: </w:t>
      </w:r>
      <w:r w:rsidR="003B0C89" w:rsidRPr="0003747A">
        <w:rPr>
          <w:rStyle w:val="FontStyle18"/>
          <w:sz w:val="24"/>
          <w:szCs w:val="24"/>
          <w:lang w:eastAsia="lt-LT"/>
        </w:rPr>
        <w:t>administracijos darbuotojai – 2</w:t>
      </w:r>
      <w:r w:rsidR="000B7118" w:rsidRPr="0003747A">
        <w:rPr>
          <w:rStyle w:val="FontStyle18"/>
          <w:sz w:val="24"/>
          <w:szCs w:val="24"/>
          <w:lang w:eastAsia="lt-LT"/>
        </w:rPr>
        <w:t xml:space="preserve"> (</w:t>
      </w:r>
      <w:r w:rsidR="007E5CE6" w:rsidRPr="0003747A">
        <w:rPr>
          <w:rStyle w:val="FontStyle18"/>
          <w:sz w:val="24"/>
          <w:szCs w:val="24"/>
          <w:lang w:eastAsia="lt-LT"/>
        </w:rPr>
        <w:t>1,</w:t>
      </w:r>
      <w:r w:rsidR="00361CE4" w:rsidRPr="0003747A">
        <w:rPr>
          <w:rStyle w:val="FontStyle18"/>
          <w:sz w:val="24"/>
          <w:szCs w:val="24"/>
          <w:lang w:eastAsia="lt-LT"/>
        </w:rPr>
        <w:t>2</w:t>
      </w:r>
      <w:r w:rsidR="007519DB" w:rsidRPr="0003747A">
        <w:rPr>
          <w:rStyle w:val="FontStyle18"/>
          <w:sz w:val="24"/>
          <w:szCs w:val="24"/>
          <w:lang w:eastAsia="lt-LT"/>
        </w:rPr>
        <w:t>5</w:t>
      </w:r>
      <w:r w:rsidR="0022450A" w:rsidRPr="0003747A">
        <w:rPr>
          <w:rStyle w:val="FontStyle18"/>
          <w:sz w:val="24"/>
          <w:szCs w:val="24"/>
          <w:lang w:eastAsia="lt-LT"/>
        </w:rPr>
        <w:t xml:space="preserve"> etato</w:t>
      </w:r>
      <w:r w:rsidR="000B7118" w:rsidRPr="0003747A">
        <w:rPr>
          <w:rStyle w:val="FontStyle18"/>
          <w:sz w:val="24"/>
          <w:szCs w:val="24"/>
          <w:lang w:eastAsia="lt-LT"/>
        </w:rPr>
        <w:t>)</w:t>
      </w:r>
      <w:r w:rsidR="003B0C89" w:rsidRPr="0003747A">
        <w:rPr>
          <w:rStyle w:val="FontStyle18"/>
          <w:sz w:val="24"/>
          <w:szCs w:val="24"/>
          <w:lang w:eastAsia="lt-LT"/>
        </w:rPr>
        <w:t>,</w:t>
      </w:r>
      <w:r w:rsidR="000B7118" w:rsidRPr="0003747A">
        <w:rPr>
          <w:rStyle w:val="FontStyle18"/>
          <w:sz w:val="24"/>
          <w:szCs w:val="24"/>
          <w:lang w:eastAsia="lt-LT"/>
        </w:rPr>
        <w:t xml:space="preserve"> </w:t>
      </w:r>
      <w:r w:rsidR="00D27A28" w:rsidRPr="0003747A">
        <w:rPr>
          <w:rStyle w:val="FontStyle18"/>
          <w:sz w:val="24"/>
          <w:szCs w:val="24"/>
          <w:lang w:eastAsia="lt-LT"/>
        </w:rPr>
        <w:t>raštinės vedėjas</w:t>
      </w:r>
      <w:r w:rsidR="000349FE" w:rsidRPr="0003747A">
        <w:rPr>
          <w:rStyle w:val="FontStyle18"/>
          <w:sz w:val="24"/>
          <w:szCs w:val="24"/>
          <w:lang w:eastAsia="lt-LT"/>
        </w:rPr>
        <w:t xml:space="preserve"> – 1 (0,5 etato),</w:t>
      </w:r>
      <w:r w:rsidR="00C8489D" w:rsidRPr="0003747A">
        <w:rPr>
          <w:rStyle w:val="FontStyle18"/>
          <w:sz w:val="24"/>
          <w:szCs w:val="24"/>
          <w:lang w:eastAsia="lt-LT"/>
        </w:rPr>
        <w:t xml:space="preserve"> </w:t>
      </w:r>
      <w:r w:rsidR="003B0C89" w:rsidRPr="0003747A">
        <w:rPr>
          <w:rStyle w:val="FontStyle18"/>
          <w:sz w:val="24"/>
          <w:szCs w:val="24"/>
          <w:lang w:eastAsia="lt-LT"/>
        </w:rPr>
        <w:t xml:space="preserve">ikimokyklinio/priešmokyklinio ugdymo pedagogai – </w:t>
      </w:r>
      <w:r w:rsidR="00C015D2" w:rsidRPr="0003747A">
        <w:rPr>
          <w:rStyle w:val="FontStyle18"/>
          <w:sz w:val="24"/>
          <w:szCs w:val="24"/>
          <w:lang w:eastAsia="lt-LT"/>
        </w:rPr>
        <w:t>2</w:t>
      </w:r>
      <w:r w:rsidR="000B7118" w:rsidRPr="0003747A">
        <w:rPr>
          <w:rStyle w:val="FontStyle18"/>
          <w:sz w:val="24"/>
          <w:szCs w:val="24"/>
          <w:lang w:eastAsia="lt-LT"/>
        </w:rPr>
        <w:t xml:space="preserve"> (1,</w:t>
      </w:r>
      <w:r w:rsidR="00A264F3" w:rsidRPr="0003747A">
        <w:rPr>
          <w:rStyle w:val="FontStyle18"/>
          <w:sz w:val="24"/>
          <w:szCs w:val="24"/>
          <w:lang w:eastAsia="lt-LT"/>
        </w:rPr>
        <w:t>25</w:t>
      </w:r>
      <w:r w:rsidR="000B7118" w:rsidRPr="0003747A">
        <w:rPr>
          <w:rStyle w:val="FontStyle18"/>
          <w:sz w:val="24"/>
          <w:szCs w:val="24"/>
          <w:lang w:eastAsia="lt-LT"/>
        </w:rPr>
        <w:t xml:space="preserve"> etato)</w:t>
      </w:r>
      <w:r w:rsidR="003B0C89" w:rsidRPr="0003747A">
        <w:rPr>
          <w:rStyle w:val="FontStyle18"/>
          <w:sz w:val="24"/>
          <w:szCs w:val="24"/>
          <w:lang w:eastAsia="lt-LT"/>
        </w:rPr>
        <w:t xml:space="preserve">, ikimokyklinio/ priešmokyklinio ugdymo pedagogo padėjėjai </w:t>
      </w:r>
      <w:r w:rsidR="007E5CE6" w:rsidRPr="0003747A">
        <w:rPr>
          <w:rStyle w:val="FontStyle18"/>
          <w:sz w:val="24"/>
          <w:szCs w:val="24"/>
          <w:lang w:eastAsia="lt-LT"/>
        </w:rPr>
        <w:t xml:space="preserve">– </w:t>
      </w:r>
      <w:r w:rsidR="00A264F3" w:rsidRPr="0003747A">
        <w:rPr>
          <w:rStyle w:val="FontStyle18"/>
          <w:sz w:val="24"/>
          <w:szCs w:val="24"/>
          <w:lang w:eastAsia="lt-LT"/>
        </w:rPr>
        <w:t>2</w:t>
      </w:r>
      <w:r w:rsidR="00AF5254" w:rsidRPr="0003747A">
        <w:rPr>
          <w:rStyle w:val="FontStyle18"/>
          <w:sz w:val="24"/>
          <w:szCs w:val="24"/>
          <w:lang w:eastAsia="lt-LT"/>
        </w:rPr>
        <w:t xml:space="preserve"> (1 etatas</w:t>
      </w:r>
      <w:r w:rsidR="000B7118" w:rsidRPr="0003747A">
        <w:rPr>
          <w:rStyle w:val="FontStyle18"/>
          <w:sz w:val="24"/>
          <w:szCs w:val="24"/>
          <w:lang w:eastAsia="lt-LT"/>
        </w:rPr>
        <w:t>)</w:t>
      </w:r>
      <w:r w:rsidR="00CC7EBD" w:rsidRPr="0003747A">
        <w:rPr>
          <w:rStyle w:val="FontStyle18"/>
          <w:sz w:val="24"/>
          <w:szCs w:val="24"/>
          <w:lang w:eastAsia="lt-LT"/>
        </w:rPr>
        <w:t>, mokytojai – 17</w:t>
      </w:r>
      <w:r w:rsidR="003B0C89" w:rsidRPr="0003747A">
        <w:rPr>
          <w:rStyle w:val="FontStyle18"/>
          <w:sz w:val="24"/>
          <w:szCs w:val="24"/>
          <w:lang w:eastAsia="lt-LT"/>
        </w:rPr>
        <w:t xml:space="preserve">, </w:t>
      </w:r>
      <w:r w:rsidR="002B5509" w:rsidRPr="0003747A">
        <w:rPr>
          <w:rStyle w:val="FontStyle18"/>
          <w:sz w:val="24"/>
          <w:szCs w:val="24"/>
          <w:lang w:eastAsia="lt-LT"/>
        </w:rPr>
        <w:t>technnis</w:t>
      </w:r>
      <w:r w:rsidR="000833B0" w:rsidRPr="0003747A">
        <w:rPr>
          <w:rStyle w:val="FontStyle18"/>
          <w:sz w:val="24"/>
          <w:szCs w:val="24"/>
          <w:lang w:eastAsia="lt-LT"/>
        </w:rPr>
        <w:t xml:space="preserve"> personalas – </w:t>
      </w:r>
      <w:r w:rsidR="0003747A" w:rsidRPr="0003747A">
        <w:rPr>
          <w:rStyle w:val="FontStyle18"/>
          <w:sz w:val="24"/>
          <w:szCs w:val="24"/>
          <w:lang w:eastAsia="lt-LT"/>
        </w:rPr>
        <w:t>10 (</w:t>
      </w:r>
      <w:r w:rsidR="000833B0" w:rsidRPr="0003747A">
        <w:rPr>
          <w:rStyle w:val="FontStyle18"/>
          <w:sz w:val="24"/>
          <w:szCs w:val="24"/>
          <w:lang w:eastAsia="lt-LT"/>
        </w:rPr>
        <w:t>8,</w:t>
      </w:r>
      <w:r w:rsidR="0003747A" w:rsidRPr="0003747A">
        <w:rPr>
          <w:rStyle w:val="FontStyle18"/>
          <w:sz w:val="24"/>
          <w:szCs w:val="24"/>
          <w:lang w:eastAsia="lt-LT"/>
        </w:rPr>
        <w:t>7</w:t>
      </w:r>
      <w:r w:rsidR="000833B0" w:rsidRPr="0003747A">
        <w:rPr>
          <w:rStyle w:val="FontStyle18"/>
          <w:sz w:val="24"/>
          <w:szCs w:val="24"/>
          <w:lang w:eastAsia="lt-LT"/>
        </w:rPr>
        <w:t>5 etato</w:t>
      </w:r>
      <w:r w:rsidR="0003747A" w:rsidRPr="0003747A">
        <w:rPr>
          <w:rStyle w:val="FontStyle18"/>
          <w:sz w:val="24"/>
          <w:szCs w:val="24"/>
          <w:lang w:eastAsia="lt-LT"/>
        </w:rPr>
        <w:t>)</w:t>
      </w:r>
      <w:r w:rsidR="003B0C89" w:rsidRPr="0003747A">
        <w:rPr>
          <w:rStyle w:val="FontStyle18"/>
          <w:sz w:val="24"/>
          <w:szCs w:val="24"/>
          <w:lang w:eastAsia="lt-LT"/>
        </w:rPr>
        <w:t xml:space="preserve">. </w:t>
      </w:r>
    </w:p>
    <w:p w:rsidR="001C3903" w:rsidRDefault="003B0C89" w:rsidP="001D23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F602D">
        <w:rPr>
          <w:rFonts w:ascii="Times New Roman" w:hAnsi="Times New Roman" w:cs="Times New Roman"/>
          <w:sz w:val="24"/>
          <w:szCs w:val="24"/>
          <w:lang w:val="lt-LT"/>
        </w:rPr>
        <w:t>5. Visų aukštų, rūsio (pusrūsio) ir pastogės patalpų plotas, suskaičiuotas pagal sienų išorės matmenis – 2</w:t>
      </w:r>
      <w:r w:rsidR="0027362D" w:rsidRPr="006F602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F602D">
        <w:rPr>
          <w:rFonts w:ascii="Times New Roman" w:hAnsi="Times New Roman" w:cs="Times New Roman"/>
          <w:sz w:val="24"/>
          <w:szCs w:val="24"/>
          <w:lang w:val="lt-LT"/>
        </w:rPr>
        <w:t xml:space="preserve">170 kv. m. </w:t>
      </w:r>
    </w:p>
    <w:p w:rsidR="001C3903" w:rsidRDefault="003B0C89" w:rsidP="00E50DD6">
      <w:pPr>
        <w:pStyle w:val="ListParagraph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  <w:lang w:val="lt-LT" w:eastAsia="pl-PL"/>
        </w:rPr>
      </w:pPr>
      <w:r w:rsidRPr="006F602D">
        <w:rPr>
          <w:rFonts w:ascii="Times New Roman" w:hAnsi="Times New Roman" w:cs="Times New Roman"/>
          <w:sz w:val="24"/>
          <w:szCs w:val="24"/>
          <w:lang w:val="lt-LT"/>
        </w:rPr>
        <w:t>Mokykloje yra 10 kabinetų (</w:t>
      </w:r>
      <w:r w:rsidR="000B7118" w:rsidRPr="006F602D">
        <w:rPr>
          <w:rFonts w:ascii="Times New Roman" w:hAnsi="Times New Roman" w:cs="Times New Roman"/>
          <w:sz w:val="24"/>
          <w:szCs w:val="24"/>
          <w:lang w:val="lt-LT"/>
        </w:rPr>
        <w:t>mokomųjų patalpų)</w:t>
      </w:r>
      <w:r w:rsidR="00D27A28" w:rsidRPr="006F602D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0B7118" w:rsidRPr="006F602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27A28" w:rsidRPr="006F602D">
        <w:rPr>
          <w:rFonts w:ascii="Times New Roman" w:hAnsi="Times New Roman" w:cs="Times New Roman"/>
          <w:sz w:val="24"/>
          <w:szCs w:val="24"/>
          <w:lang w:val="lt-LT"/>
        </w:rPr>
        <w:t>mokytojų kambarys, sp</w:t>
      </w:r>
      <w:r w:rsidR="00DF4ECE" w:rsidRPr="006F602D">
        <w:rPr>
          <w:rFonts w:ascii="Times New Roman" w:hAnsi="Times New Roman" w:cs="Times New Roman"/>
          <w:sz w:val="24"/>
          <w:szCs w:val="24"/>
          <w:lang w:val="lt-LT"/>
        </w:rPr>
        <w:t>orto salė, biblioteka</w:t>
      </w:r>
      <w:r w:rsidR="005F7DFE" w:rsidRPr="006F602D">
        <w:rPr>
          <w:rFonts w:ascii="Times New Roman" w:hAnsi="Times New Roman" w:cs="Times New Roman"/>
          <w:sz w:val="24"/>
          <w:szCs w:val="24"/>
          <w:lang w:val="lt-LT"/>
        </w:rPr>
        <w:t xml:space="preserve"> ir skaitykla</w:t>
      </w:r>
      <w:r w:rsidR="00D27A28" w:rsidRPr="006F602D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E50DD6" w:rsidRPr="00CC0366">
        <w:rPr>
          <w:rFonts w:ascii="Times New Roman" w:hAnsi="Times New Roman" w:cs="Times New Roman"/>
          <w:sz w:val="24"/>
          <w:szCs w:val="24"/>
          <w:lang w:val="lt-LT" w:eastAsia="pl-PL"/>
        </w:rPr>
        <w:t>2016 m. visiškai užbaigtas mokyklos vidinis ir išorinis pastato remontas.</w:t>
      </w:r>
      <w:r w:rsidR="00E50DD6">
        <w:rPr>
          <w:rFonts w:ascii="Times New Roman" w:hAnsi="Times New Roman" w:cs="Times New Roman"/>
          <w:sz w:val="24"/>
          <w:szCs w:val="24"/>
          <w:lang w:val="lt-LT" w:eastAsia="pl-PL"/>
        </w:rPr>
        <w:t xml:space="preserve"> </w:t>
      </w:r>
      <w:r w:rsidR="001C3903" w:rsidRPr="00D1498C">
        <w:rPr>
          <w:rFonts w:ascii="Times New Roman" w:hAnsi="Times New Roman" w:cs="Times New Roman"/>
          <w:sz w:val="24"/>
          <w:szCs w:val="24"/>
          <w:lang w:val="lt-LT"/>
        </w:rPr>
        <w:t>Atnaujinti visų kabinetų baldai.</w:t>
      </w:r>
      <w:r w:rsidR="001C3903"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 </w:t>
      </w:r>
      <w:r w:rsidR="001C3903" w:rsidRPr="001C3903">
        <w:rPr>
          <w:rFonts w:ascii="Times New Roman" w:hAnsi="Times New Roman" w:cs="Times New Roman"/>
          <w:sz w:val="24"/>
          <w:szCs w:val="24"/>
          <w:lang w:val="lt-LT"/>
        </w:rPr>
        <w:t>Iš Lenkijos Respublikos skirtos paramos įsigyta naujų stacionarių kompiuterių, projektorius su priedais, mikrofonai.</w:t>
      </w:r>
      <w:r w:rsidR="001C3903"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    </w:t>
      </w:r>
      <w:r w:rsidR="001C3903" w:rsidRPr="007519DB"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 </w:t>
      </w:r>
    </w:p>
    <w:p w:rsidR="003B0C89" w:rsidRPr="007519DB" w:rsidRDefault="00BB3EB9" w:rsidP="001D230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lt-LT"/>
        </w:rPr>
      </w:pPr>
      <w:r w:rsidRPr="006F602D">
        <w:rPr>
          <w:rFonts w:ascii="Times New Roman" w:hAnsi="Times New Roman" w:cs="Times New Roman"/>
          <w:sz w:val="24"/>
          <w:szCs w:val="24"/>
          <w:lang w:val="lt-LT"/>
        </w:rPr>
        <w:t xml:space="preserve">Įgyvendinus </w:t>
      </w:r>
      <w:r w:rsidRPr="006F602D">
        <w:rPr>
          <w:rFonts w:ascii="Times New Roman" w:hAnsi="Times New Roman" w:cs="Times New Roman"/>
          <w:sz w:val="24"/>
          <w:lang w:val="lt-LT"/>
        </w:rPr>
        <w:t>Vietos plėtros 2009–2014 m. strategijos projektą</w:t>
      </w:r>
      <w:r w:rsidRPr="006F602D">
        <w:rPr>
          <w:rFonts w:ascii="Times New Roman" w:hAnsi="Times New Roman" w:cs="Times New Roman"/>
          <w:sz w:val="24"/>
          <w:szCs w:val="24"/>
          <w:lang w:val="lt-LT"/>
        </w:rPr>
        <w:t xml:space="preserve"> „Trakų r. Senųjų Trakų Andžejaus Stelmachovskio pagrindinės mokyklos sporto aikštyno įrengimas ir pritaikymas bendruomenės poreikiams“  </w:t>
      </w:r>
      <w:r w:rsidR="007519DB" w:rsidRPr="006F602D">
        <w:rPr>
          <w:rFonts w:ascii="Times New Roman" w:hAnsi="Times New Roman" w:cs="Times New Roman"/>
          <w:sz w:val="24"/>
          <w:szCs w:val="24"/>
          <w:lang w:val="lt-LT"/>
        </w:rPr>
        <w:t xml:space="preserve">renovuotos </w:t>
      </w:r>
      <w:r w:rsidRPr="006F602D">
        <w:rPr>
          <w:rFonts w:ascii="Times New Roman" w:hAnsi="Times New Roman" w:cs="Times New Roman"/>
          <w:sz w:val="24"/>
          <w:szCs w:val="24"/>
          <w:lang w:val="lt-LT"/>
        </w:rPr>
        <w:t xml:space="preserve">mokyklos stadionas: įrengta </w:t>
      </w:r>
      <w:r w:rsidR="007519DB" w:rsidRPr="006F602D">
        <w:rPr>
          <w:rFonts w:ascii="Times New Roman" w:hAnsi="Times New Roman" w:cs="Times New Roman"/>
          <w:sz w:val="24"/>
          <w:szCs w:val="24"/>
          <w:lang w:val="lt-LT"/>
        </w:rPr>
        <w:t xml:space="preserve">futbolo ir </w:t>
      </w:r>
      <w:r w:rsidRPr="006F602D">
        <w:rPr>
          <w:rFonts w:ascii="Times New Roman" w:hAnsi="Times New Roman" w:cs="Times New Roman"/>
          <w:sz w:val="24"/>
          <w:szCs w:val="24"/>
          <w:lang w:val="lt-LT"/>
        </w:rPr>
        <w:t>ir daugiafunkcė sporto aukštelė, skirta tinkliniui, krepšiniui</w:t>
      </w:r>
      <w:r w:rsidR="007519DB" w:rsidRPr="006F602D">
        <w:rPr>
          <w:rFonts w:ascii="Times New Roman" w:hAnsi="Times New Roman" w:cs="Times New Roman"/>
          <w:sz w:val="24"/>
          <w:szCs w:val="24"/>
          <w:lang w:val="lt-LT"/>
        </w:rPr>
        <w:t xml:space="preserve"> ir lauko </w:t>
      </w:r>
      <w:r w:rsidRPr="006F602D">
        <w:rPr>
          <w:rFonts w:ascii="Times New Roman" w:hAnsi="Times New Roman" w:cs="Times New Roman"/>
          <w:sz w:val="24"/>
          <w:szCs w:val="24"/>
          <w:lang w:val="lt-LT"/>
        </w:rPr>
        <w:t>tenisui</w:t>
      </w:r>
      <w:r w:rsidR="00D27A28" w:rsidRPr="006F602D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7519DB" w:rsidRPr="006F602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6F602D" w:rsidRPr="006F602D">
        <w:rPr>
          <w:rFonts w:ascii="Times New Roman" w:hAnsi="Times New Roman" w:cs="Times New Roman"/>
          <w:sz w:val="24"/>
          <w:szCs w:val="24"/>
          <w:lang w:val="lt-LT"/>
        </w:rPr>
        <w:t xml:space="preserve">2016 m. priešmokyklinės grupės ugdytiniams </w:t>
      </w:r>
      <w:r w:rsidR="0081008A" w:rsidRPr="006F602D">
        <w:rPr>
          <w:rFonts w:ascii="Times New Roman" w:hAnsi="Times New Roman" w:cs="Times New Roman"/>
          <w:sz w:val="24"/>
          <w:szCs w:val="24"/>
          <w:lang w:val="lt-LT"/>
        </w:rPr>
        <w:t>įrengta žaidimo aikštelė</w:t>
      </w:r>
      <w:r w:rsidR="00D1498C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D27A28" w:rsidRPr="007519DB"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 </w:t>
      </w:r>
    </w:p>
    <w:p w:rsidR="009B0362" w:rsidRPr="009B0362" w:rsidRDefault="009B0362" w:rsidP="009B036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</w:pPr>
      <w:r w:rsidRPr="009B0362"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  <w:t>6. Biudžetas 2016 m.:</w:t>
      </w:r>
    </w:p>
    <w:tbl>
      <w:tblPr>
        <w:tblW w:w="102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5"/>
        <w:gridCol w:w="1843"/>
        <w:gridCol w:w="1984"/>
        <w:gridCol w:w="1843"/>
        <w:gridCol w:w="1843"/>
        <w:gridCol w:w="957"/>
      </w:tblGrid>
      <w:tr w:rsidR="009B0362" w:rsidRPr="009B0362" w:rsidTr="00FA2BC5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62" w:rsidRPr="009B0362" w:rsidRDefault="009B0362" w:rsidP="009B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pl-PL"/>
              </w:rPr>
            </w:pPr>
            <w:r w:rsidRPr="009B0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pl-PL"/>
              </w:rPr>
              <w:t>Savivaldybės biudžeto lėšos (aplinkos lėšos), Eur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62" w:rsidRPr="009B0362" w:rsidRDefault="009B0362" w:rsidP="009B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pl-PL"/>
              </w:rPr>
            </w:pPr>
            <w:r w:rsidRPr="009B0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pl-PL"/>
              </w:rPr>
              <w:t>Kitos dotacijos ir lėšos iš kitų valdymo lygių, Eur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62" w:rsidRPr="000B4010" w:rsidRDefault="009B0362" w:rsidP="009B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pl-PL"/>
              </w:rPr>
            </w:pPr>
            <w:r w:rsidRPr="009B0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pl-PL"/>
              </w:rPr>
              <w:t>Mok</w:t>
            </w:r>
            <w:r w:rsidRPr="000B4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pl-PL"/>
              </w:rPr>
              <w:t>inio krepšelio lėšos (valstybės lėšos), Eur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62" w:rsidRPr="009B0362" w:rsidRDefault="009B0362" w:rsidP="009B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9B0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Įstaigos pajamos (spec. lėšos), Eur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62" w:rsidRPr="009B0362" w:rsidRDefault="009B0362" w:rsidP="009B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9B0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Papildomos lėšos (projektinės lėšos), Eur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62" w:rsidRPr="009B0362" w:rsidRDefault="009B0362" w:rsidP="009B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9B0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2 proc. GPM lėšos, Eur</w:t>
            </w:r>
          </w:p>
        </w:tc>
      </w:tr>
      <w:tr w:rsidR="009B0362" w:rsidRPr="009B0362" w:rsidTr="00FA2BC5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62" w:rsidRPr="009B0362" w:rsidRDefault="009B0362" w:rsidP="009B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3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Asignavimų metams – </w:t>
            </w:r>
          </w:p>
          <w:p w:rsidR="009B0362" w:rsidRPr="009B0362" w:rsidRDefault="009B0362" w:rsidP="009B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3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94 792,31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62" w:rsidRPr="009B0362" w:rsidRDefault="009B0362" w:rsidP="009B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3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Asignavimų metams – </w:t>
            </w:r>
          </w:p>
          <w:p w:rsidR="009B0362" w:rsidRPr="009B0362" w:rsidRDefault="009B0362" w:rsidP="009B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3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1 610,00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62" w:rsidRPr="009B0362" w:rsidRDefault="009B0362" w:rsidP="009B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3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Asignavimų metams – </w:t>
            </w:r>
          </w:p>
          <w:p w:rsidR="009B0362" w:rsidRPr="009B0362" w:rsidRDefault="009B0362" w:rsidP="009B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3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190 200,00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62" w:rsidRPr="009B0362" w:rsidRDefault="009B0362" w:rsidP="009B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3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Sporto salės nuoma ir priešmokyklinės grupės ugdytinių tėvų mokestis – </w:t>
            </w:r>
          </w:p>
          <w:p w:rsidR="009B0362" w:rsidRPr="009B0362" w:rsidRDefault="009B0362" w:rsidP="009B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3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1 314,31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62" w:rsidRPr="009B0362" w:rsidRDefault="009B0362" w:rsidP="009B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3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Dieninė stovykla „Vabaliukai” –  400,00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62" w:rsidRPr="009B0362" w:rsidRDefault="009B0362" w:rsidP="009B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3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593,60</w:t>
            </w:r>
          </w:p>
        </w:tc>
      </w:tr>
      <w:tr w:rsidR="009B0362" w:rsidRPr="009B0362" w:rsidTr="00FA2BC5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62" w:rsidRPr="009B0362" w:rsidRDefault="009B0362" w:rsidP="009B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</w:pPr>
            <w:r w:rsidRPr="009B036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  <w:t xml:space="preserve">2016 m. pagal straipsnį: darbo užmokestis - </w:t>
            </w:r>
          </w:p>
          <w:p w:rsidR="009B0362" w:rsidRPr="009B0362" w:rsidRDefault="009B0362" w:rsidP="009B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</w:pPr>
            <w:r w:rsidRPr="009B036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  <w:t>41 581,69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62" w:rsidRPr="009B0362" w:rsidRDefault="009B0362" w:rsidP="009B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</w:pPr>
            <w:r w:rsidRPr="009B036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  <w:t xml:space="preserve">2016 m. pagal straipsnį: darbo užmokestis - </w:t>
            </w:r>
          </w:p>
          <w:p w:rsidR="009B0362" w:rsidRPr="009B0362" w:rsidRDefault="009B0362" w:rsidP="009B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</w:pPr>
            <w:r w:rsidRPr="009B036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  <w:t>1 230,00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62" w:rsidRPr="009B0362" w:rsidRDefault="009B0362" w:rsidP="009B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</w:pPr>
            <w:r w:rsidRPr="009B036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  <w:t xml:space="preserve">2016 m. pagal straipsnius: darbo užmokestis – </w:t>
            </w:r>
          </w:p>
          <w:p w:rsidR="009B0362" w:rsidRPr="009B0362" w:rsidRDefault="009B0362" w:rsidP="009B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</w:pPr>
            <w:r w:rsidRPr="009B036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  <w:t>143 788,47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62" w:rsidRPr="009B0362" w:rsidRDefault="009B0362" w:rsidP="009B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3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Kitos prekės – </w:t>
            </w:r>
          </w:p>
          <w:p w:rsidR="009B0362" w:rsidRPr="009B0362" w:rsidRDefault="009B0362" w:rsidP="009B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3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1 314,31</w:t>
            </w:r>
          </w:p>
          <w:p w:rsidR="009B0362" w:rsidRPr="009B0362" w:rsidRDefault="009B0362" w:rsidP="009B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62" w:rsidRPr="009B0362" w:rsidRDefault="009B0362" w:rsidP="009B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pl-PL"/>
              </w:rPr>
            </w:pPr>
            <w:r w:rsidRPr="009B03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Egzaminų vykdymas</w:t>
            </w:r>
            <w:r w:rsidR="004F09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r w:rsidRPr="009B03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- 142,05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62" w:rsidRPr="009B0362" w:rsidRDefault="009B0362" w:rsidP="009B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pl-PL"/>
              </w:rPr>
            </w:pPr>
          </w:p>
        </w:tc>
      </w:tr>
      <w:tr w:rsidR="009B0362" w:rsidRPr="009B0362" w:rsidTr="00FA2BC5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62" w:rsidRPr="009B0362" w:rsidRDefault="009B0362" w:rsidP="009B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3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Soc. draudimo </w:t>
            </w:r>
            <w:r w:rsidRPr="009B03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įmokos – </w:t>
            </w:r>
          </w:p>
          <w:p w:rsidR="009B0362" w:rsidRPr="009B0362" w:rsidRDefault="009B0362" w:rsidP="009B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3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12 813,56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62" w:rsidRPr="009B0362" w:rsidRDefault="009B0362" w:rsidP="009B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3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Soc. draudimo </w:t>
            </w:r>
            <w:r w:rsidRPr="009B03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įmokos – </w:t>
            </w:r>
          </w:p>
          <w:p w:rsidR="009B0362" w:rsidRPr="009B0362" w:rsidRDefault="009B0362" w:rsidP="009B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3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62" w:rsidRPr="009B0362" w:rsidRDefault="009B0362" w:rsidP="009B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3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Soc. draudimo </w:t>
            </w:r>
            <w:r w:rsidRPr="009B03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įmokos – </w:t>
            </w:r>
          </w:p>
          <w:p w:rsidR="009B0362" w:rsidRPr="009B0362" w:rsidRDefault="009B0362" w:rsidP="009B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3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44 512,93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62" w:rsidRPr="009B0362" w:rsidRDefault="009B0362" w:rsidP="009B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62" w:rsidRPr="009B0362" w:rsidRDefault="009B0362" w:rsidP="009B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</w:pPr>
            <w:r w:rsidRPr="009B036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  <w:t xml:space="preserve">Pagal </w:t>
            </w:r>
            <w:r w:rsidRPr="009B036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  <w:lastRenderedPageBreak/>
              <w:t xml:space="preserve">straipsnius: darbo užmokestis – </w:t>
            </w:r>
          </w:p>
          <w:p w:rsidR="009B0362" w:rsidRPr="009B0362" w:rsidRDefault="009B0362" w:rsidP="009B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</w:pPr>
            <w:r w:rsidRPr="009B036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  <w:t>108,46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62" w:rsidRPr="009B0362" w:rsidRDefault="009B0362" w:rsidP="009B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0362" w:rsidRPr="009B0362" w:rsidTr="00FA2BC5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62" w:rsidRPr="009B0362" w:rsidRDefault="009B0362" w:rsidP="009B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3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Ryšių paslaugos – </w:t>
            </w:r>
          </w:p>
          <w:p w:rsidR="009B0362" w:rsidRPr="009B0362" w:rsidRDefault="009B0362" w:rsidP="009B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3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769,27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62" w:rsidRPr="009B0362" w:rsidRDefault="009B0362" w:rsidP="009B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3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Savivaldybės biudžeto (likutis), Eur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62" w:rsidRPr="009B0362" w:rsidRDefault="009B0362" w:rsidP="009B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3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Spaudiniai – </w:t>
            </w:r>
          </w:p>
          <w:p w:rsidR="009B0362" w:rsidRPr="009B0362" w:rsidRDefault="009B0362" w:rsidP="009B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3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1 584,70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62" w:rsidRPr="009B0362" w:rsidRDefault="009B0362" w:rsidP="009B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62" w:rsidRPr="009B0362" w:rsidRDefault="009B0362" w:rsidP="009B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3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Soc. draudimo įmokos – </w:t>
            </w:r>
          </w:p>
          <w:p w:rsidR="009B0362" w:rsidRPr="009B0362" w:rsidRDefault="009B0362" w:rsidP="009B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3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33,59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62" w:rsidRPr="009B0362" w:rsidRDefault="009B0362" w:rsidP="009B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0362" w:rsidRPr="009B0362" w:rsidTr="00FA2BC5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62" w:rsidRPr="009B0362" w:rsidRDefault="009B0362" w:rsidP="009B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3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Kitos prekės – </w:t>
            </w:r>
          </w:p>
          <w:p w:rsidR="009B0362" w:rsidRPr="009B0362" w:rsidRDefault="009B0362" w:rsidP="009B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3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62" w:rsidRPr="009B0362" w:rsidRDefault="009B0362" w:rsidP="009B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3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Asignavimų metams – </w:t>
            </w:r>
          </w:p>
          <w:p w:rsidR="009B0362" w:rsidRPr="009B0362" w:rsidRDefault="009B0362" w:rsidP="009B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3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19 000,00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62" w:rsidRPr="009B0362" w:rsidRDefault="009B0362" w:rsidP="009B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3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Kvalifikacijos kėlimas</w:t>
            </w:r>
            <w:r w:rsidR="00F47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B03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- 153,90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62" w:rsidRPr="009B0362" w:rsidRDefault="009B0362" w:rsidP="009B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62" w:rsidRDefault="009B0362" w:rsidP="009B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Lenkijos Respublikos fondas</w:t>
            </w:r>
            <w:r w:rsidRPr="009B03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"Pomoc Polakom na Wschodzie"</w:t>
            </w:r>
          </w:p>
          <w:p w:rsidR="002530A7" w:rsidRPr="00F478B2" w:rsidRDefault="00A828C1" w:rsidP="009B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2 498,2</w:t>
            </w:r>
            <w:r w:rsidR="00F47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62" w:rsidRPr="009B0362" w:rsidRDefault="009B0362" w:rsidP="009B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0362" w:rsidRPr="009B0362" w:rsidTr="00FA2BC5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62" w:rsidRPr="009B0362" w:rsidRDefault="009B0362" w:rsidP="009B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3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Ilgalaikio materialiojo turto einamasis remontas- </w:t>
            </w:r>
          </w:p>
          <w:p w:rsidR="009B0362" w:rsidRPr="009B0362" w:rsidRDefault="009B0362" w:rsidP="009B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3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13 737,75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62" w:rsidRPr="009B0362" w:rsidRDefault="009B0362" w:rsidP="009B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9B03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2016 m. </w:t>
            </w:r>
            <w:r w:rsidR="00F478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</w:t>
            </w:r>
            <w:r w:rsidRPr="009B03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agal straipsnį: Ilgalaikio materialiojo turto einamasis remontas-</w:t>
            </w:r>
          </w:p>
          <w:p w:rsidR="009B0362" w:rsidRPr="009B0362" w:rsidRDefault="009B0362" w:rsidP="009B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3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62" w:rsidRPr="009B0362" w:rsidRDefault="009B0362" w:rsidP="009B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3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Kitos paslaugos – 160,00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62" w:rsidRPr="009B0362" w:rsidRDefault="009B0362" w:rsidP="009B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62" w:rsidRPr="009B0362" w:rsidRDefault="009B0362" w:rsidP="009B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3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Lenkijos Respublikos drugija „Wspólnota Polska” -  </w:t>
            </w:r>
          </w:p>
          <w:p w:rsidR="009B0362" w:rsidRPr="009B0362" w:rsidRDefault="009B0362" w:rsidP="009B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3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55 864,75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62" w:rsidRPr="009B0362" w:rsidRDefault="009B0362" w:rsidP="009B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0362" w:rsidRPr="009B0362" w:rsidTr="00FA2BC5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62" w:rsidRPr="009B0362" w:rsidRDefault="009B0362" w:rsidP="009B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3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Kvalifikacijos kėlimas- 256,49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62" w:rsidRPr="009B0362" w:rsidRDefault="009B0362" w:rsidP="009B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3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Komunalinės paslaugos</w:t>
            </w:r>
            <w:r w:rsidR="00FF07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B03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  <w:p w:rsidR="009B0362" w:rsidRPr="009B0362" w:rsidRDefault="009B0362" w:rsidP="009B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3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62" w:rsidRPr="009B0362" w:rsidRDefault="009B0362" w:rsidP="009B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62" w:rsidRPr="009B0362" w:rsidRDefault="009B0362" w:rsidP="009B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62" w:rsidRPr="009B0362" w:rsidRDefault="009B0362" w:rsidP="009B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62" w:rsidRPr="009B0362" w:rsidRDefault="009B0362" w:rsidP="009B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0362" w:rsidRPr="009B0362" w:rsidTr="00FA2BC5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62" w:rsidRPr="009B0362" w:rsidRDefault="009B0362" w:rsidP="009B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3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Komunalinės paslaugos – 14 973,38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62" w:rsidRPr="009B0362" w:rsidRDefault="009B0362" w:rsidP="009B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62" w:rsidRPr="009B0362" w:rsidRDefault="009B0362" w:rsidP="009B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62" w:rsidRPr="009B0362" w:rsidRDefault="009B0362" w:rsidP="009B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62" w:rsidRPr="009B0362" w:rsidRDefault="009B0362" w:rsidP="009B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62" w:rsidRPr="009B0362" w:rsidRDefault="009B0362" w:rsidP="009B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0362" w:rsidRPr="009B0362" w:rsidTr="00FA2BC5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62" w:rsidRPr="009B0362" w:rsidRDefault="009B0362" w:rsidP="009B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3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Kitos paslaugos – 4 560,17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62" w:rsidRPr="009B0362" w:rsidRDefault="009B0362" w:rsidP="009B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62" w:rsidRPr="009B0362" w:rsidRDefault="009B0362" w:rsidP="009B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62" w:rsidRPr="009B0362" w:rsidRDefault="009B0362" w:rsidP="009B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62" w:rsidRPr="009B0362" w:rsidRDefault="009B0362" w:rsidP="009B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62" w:rsidRPr="009B0362" w:rsidRDefault="009B0362" w:rsidP="009B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0362" w:rsidRPr="009B0362" w:rsidTr="00FA2BC5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62" w:rsidRPr="009B0362" w:rsidRDefault="009B0362" w:rsidP="009B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3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Kompiuterinė programinė įranga, kompiuterinės programinės įrangos licencijos – 1 500,00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62" w:rsidRPr="009B0362" w:rsidRDefault="009B0362" w:rsidP="009B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62" w:rsidRPr="009B0362" w:rsidRDefault="009B0362" w:rsidP="009B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62" w:rsidRPr="009B0362" w:rsidRDefault="009B0362" w:rsidP="009B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B7" w:rsidRDefault="00A828C1" w:rsidP="009B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Lenkijos Respublikos fondas</w:t>
            </w:r>
            <w:r w:rsidRPr="009B03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"Pomoc Polakom na Wschodzie"</w:t>
            </w:r>
          </w:p>
          <w:p w:rsidR="009B0362" w:rsidRPr="009B0362" w:rsidRDefault="00E749B7" w:rsidP="009B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F47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130,88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62" w:rsidRPr="009B0362" w:rsidRDefault="009B0362" w:rsidP="009B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530A7" w:rsidRPr="00066F9A" w:rsidTr="00FA2BC5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A7" w:rsidRPr="009B0362" w:rsidRDefault="002530A7" w:rsidP="009B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A7" w:rsidRDefault="002530A7" w:rsidP="0025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Mokinių nemokamas maitynimas.</w:t>
            </w:r>
          </w:p>
          <w:p w:rsidR="002530A7" w:rsidRPr="009B0362" w:rsidRDefault="002530A7" w:rsidP="0025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4 485,95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A7" w:rsidRPr="009B0362" w:rsidRDefault="002530A7" w:rsidP="009B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A7" w:rsidRPr="009B0362" w:rsidRDefault="002530A7" w:rsidP="009B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9A" w:rsidRPr="001477DC" w:rsidRDefault="00066F9A" w:rsidP="009B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477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Paramos programa ”Piena</w:t>
            </w:r>
            <w:r w:rsidR="001477DC" w:rsidRPr="001477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 vaikams” ir „Vaisiai vaikams“</w:t>
            </w:r>
          </w:p>
          <w:p w:rsidR="002530A7" w:rsidRPr="00066F9A" w:rsidRDefault="001477DC" w:rsidP="009B0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931,32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A7" w:rsidRPr="00066F9A" w:rsidRDefault="002530A7" w:rsidP="009B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</w:tbl>
    <w:p w:rsidR="00F47977" w:rsidRDefault="00F47977" w:rsidP="009B036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en-US" w:eastAsia="pl-PL"/>
        </w:rPr>
      </w:pPr>
    </w:p>
    <w:p w:rsidR="00F478B2" w:rsidRPr="00FA2BC5" w:rsidRDefault="00F478B2" w:rsidP="00F478B2">
      <w:pPr>
        <w:tabs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A2BC5">
        <w:rPr>
          <w:rFonts w:ascii="Times New Roman" w:hAnsi="Times New Roman" w:cs="Times New Roman"/>
          <w:b/>
          <w:bCs/>
          <w:sz w:val="24"/>
          <w:szCs w:val="24"/>
          <w:lang w:val="en-US"/>
        </w:rPr>
        <w:t>II SKYRIUS</w:t>
      </w:r>
    </w:p>
    <w:p w:rsidR="003B0C89" w:rsidRDefault="003B0C89" w:rsidP="00F478B2">
      <w:pPr>
        <w:tabs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E64801">
        <w:rPr>
          <w:rFonts w:ascii="Times New Roman" w:hAnsi="Times New Roman" w:cs="Times New Roman"/>
          <w:b/>
          <w:bCs/>
          <w:sz w:val="24"/>
          <w:szCs w:val="24"/>
          <w:lang w:val="lt-LT"/>
        </w:rPr>
        <w:t>ĮSTAIGOS VEIKLOS REZULTATAI</w:t>
      </w:r>
    </w:p>
    <w:p w:rsidR="003B0C89" w:rsidRPr="00FA2BC5" w:rsidRDefault="003B0C89" w:rsidP="001D230F">
      <w:p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B0C89" w:rsidRPr="00B13493" w:rsidRDefault="0033309B" w:rsidP="00813F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3493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216CA0" w:rsidRPr="00B13493">
        <w:rPr>
          <w:rFonts w:ascii="Times New Roman" w:hAnsi="Times New Roman" w:cs="Times New Roman"/>
          <w:sz w:val="24"/>
          <w:szCs w:val="24"/>
          <w:lang w:val="en-US"/>
        </w:rPr>
        <w:t>. 201</w:t>
      </w:r>
      <w:r w:rsidR="00FF0798" w:rsidRPr="00B13493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3B0C89" w:rsidRPr="00B13493">
        <w:rPr>
          <w:rFonts w:ascii="Times New Roman" w:hAnsi="Times New Roman" w:cs="Times New Roman"/>
          <w:sz w:val="24"/>
          <w:szCs w:val="24"/>
          <w:lang w:val="en-US"/>
        </w:rPr>
        <w:t xml:space="preserve"> metais vykdytos priemonės leido tobulinti pamokų kokybę, siekti gerų akademinių rezultatų, tenkinti mokinių saviraiškos p</w:t>
      </w:r>
      <w:r w:rsidR="00EF5CD8" w:rsidRPr="00B13493">
        <w:rPr>
          <w:rFonts w:ascii="Times New Roman" w:hAnsi="Times New Roman" w:cs="Times New Roman"/>
          <w:sz w:val="24"/>
          <w:szCs w:val="24"/>
          <w:lang w:val="en-US"/>
        </w:rPr>
        <w:t xml:space="preserve">oreikius. </w:t>
      </w:r>
      <w:r w:rsidR="00E24FB5" w:rsidRPr="00B13493">
        <w:rPr>
          <w:rFonts w:ascii="Times New Roman" w:hAnsi="Times New Roman" w:cs="Times New Roman"/>
          <w:sz w:val="24"/>
          <w:szCs w:val="24"/>
          <w:lang w:val="en-US"/>
        </w:rPr>
        <w:t>Praėjusiais metais 100</w:t>
      </w:r>
      <w:r w:rsidR="003B0C89" w:rsidRPr="00B13493">
        <w:rPr>
          <w:rFonts w:ascii="Times New Roman" w:hAnsi="Times New Roman" w:cs="Times New Roman"/>
          <w:sz w:val="24"/>
          <w:szCs w:val="24"/>
          <w:lang w:val="en-US"/>
        </w:rPr>
        <w:t xml:space="preserve"> % 10 kl. mokinių</w:t>
      </w:r>
      <w:r w:rsidR="00813FF1" w:rsidRPr="00B134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3D09" w:rsidRPr="00B13493">
        <w:rPr>
          <w:rFonts w:ascii="Times New Roman" w:hAnsi="Times New Roman" w:cs="Times New Roman"/>
          <w:sz w:val="24"/>
          <w:szCs w:val="24"/>
          <w:lang w:val="en-US"/>
        </w:rPr>
        <w:t xml:space="preserve">dalyvavo </w:t>
      </w:r>
      <w:r w:rsidR="00603D09" w:rsidRPr="00B13493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pasiekimų patikrinime. </w:t>
      </w:r>
      <w:r w:rsidR="00467919" w:rsidRPr="00B13493">
        <w:rPr>
          <w:rFonts w:ascii="Times New Roman" w:hAnsi="Times New Roman" w:cs="Times New Roman"/>
          <w:sz w:val="24"/>
          <w:szCs w:val="24"/>
          <w:lang w:val="en-US"/>
        </w:rPr>
        <w:t>Devyni iš dešimties</w:t>
      </w:r>
      <w:r w:rsidR="003B0C89" w:rsidRPr="000F51C6">
        <w:rPr>
          <w:rFonts w:ascii="Times New Roman" w:hAnsi="Times New Roman" w:cs="Times New Roman"/>
          <w:sz w:val="24"/>
          <w:szCs w:val="24"/>
          <w:lang w:val="lt-LT"/>
        </w:rPr>
        <w:t xml:space="preserve"> tęsia mokymąsi </w:t>
      </w:r>
      <w:r w:rsidR="00E24FB5">
        <w:rPr>
          <w:rFonts w:ascii="Times New Roman" w:hAnsi="Times New Roman" w:cs="Times New Roman"/>
          <w:sz w:val="24"/>
          <w:szCs w:val="24"/>
          <w:lang w:val="lt-LT"/>
        </w:rPr>
        <w:t xml:space="preserve">Trakų </w:t>
      </w:r>
      <w:r w:rsidR="002B6783">
        <w:rPr>
          <w:rFonts w:ascii="Times New Roman" w:hAnsi="Times New Roman" w:cs="Times New Roman"/>
          <w:sz w:val="24"/>
          <w:szCs w:val="24"/>
          <w:lang w:val="lt-LT"/>
        </w:rPr>
        <w:t xml:space="preserve">gimnazijoje, 1 mokinys - </w:t>
      </w:r>
      <w:r w:rsidR="009066D0" w:rsidRPr="00B13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Vilniaus technologijų, verslo ir žemės ūkio mokykloje</w:t>
      </w:r>
      <w:r w:rsidR="002B6783" w:rsidRPr="00B1349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A94314" w:rsidRPr="00B13493" w:rsidRDefault="00401871" w:rsidP="003351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3309B" w:rsidRPr="003441A7">
        <w:rPr>
          <w:rFonts w:ascii="Times New Roman" w:hAnsi="Times New Roman" w:cs="Times New Roman"/>
          <w:sz w:val="24"/>
          <w:szCs w:val="24"/>
          <w:lang w:val="lt-LT"/>
        </w:rPr>
        <w:t>8</w:t>
      </w:r>
      <w:r w:rsidR="00A94314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A94314" w:rsidRPr="00B13493">
        <w:rPr>
          <w:rFonts w:ascii="Times New Roman" w:hAnsi="Times New Roman" w:cs="Times New Roman"/>
          <w:sz w:val="24"/>
          <w:szCs w:val="24"/>
          <w:lang w:val="lt-LT"/>
        </w:rPr>
        <w:t xml:space="preserve">2016 metais </w:t>
      </w:r>
      <w:hyperlink r:id="rId8" w:tgtFrame="_blank" w:history="1">
        <w:r w:rsidR="00A94314" w:rsidRPr="00B1349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lt-LT"/>
          </w:rPr>
          <w:t>veiksmo tyrime „Standartizuotų testų taikymas savivaldybėse 2015-2016 m. m.“ </w:t>
        </w:r>
      </w:hyperlink>
      <w:r w:rsidR="00A94314" w:rsidRPr="00B13493">
        <w:rPr>
          <w:rFonts w:ascii="Times New Roman" w:hAnsi="Times New Roman" w:cs="Times New Roman"/>
          <w:sz w:val="24"/>
          <w:szCs w:val="24"/>
          <w:lang w:val="lt-LT"/>
        </w:rPr>
        <w:t xml:space="preserve">dalyvavo 2, 4, 6 ir 8 kl. mokiniai. 2 kl. atliko rašymo, skaitymo ir matematikos testus, 4 kl. – rašymo, skaitymo, pasaulio pažinimo, matematikos testus, 6 kl. – rašymo, skaitymo ir matematikos testus, 8 kl. – rašymo, skaitymo, matematikos, socialinių mokslų, gamtos mokslų testus. </w:t>
      </w:r>
    </w:p>
    <w:p w:rsidR="008A5189" w:rsidRPr="00EA1D73" w:rsidRDefault="007B79A3" w:rsidP="00D04A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A1D73">
        <w:rPr>
          <w:rFonts w:ascii="Times New Roman" w:hAnsi="Times New Roman" w:cs="Times New Roman"/>
          <w:sz w:val="24"/>
          <w:szCs w:val="24"/>
          <w:lang w:val="lt-LT"/>
        </w:rPr>
        <w:t xml:space="preserve">Lyginant </w:t>
      </w:r>
      <w:r w:rsidR="007D5B1B" w:rsidRPr="00EA1D73">
        <w:rPr>
          <w:rFonts w:ascii="Times New Roman" w:hAnsi="Times New Roman" w:cs="Times New Roman"/>
          <w:sz w:val="24"/>
          <w:szCs w:val="24"/>
          <w:lang w:val="lt-LT"/>
        </w:rPr>
        <w:t xml:space="preserve">su </w:t>
      </w:r>
      <w:r w:rsidR="00473A2C" w:rsidRPr="00EA1D73">
        <w:rPr>
          <w:rFonts w:ascii="Times New Roman" w:hAnsi="Times New Roman" w:cs="Times New Roman"/>
          <w:sz w:val="24"/>
          <w:szCs w:val="24"/>
          <w:lang w:val="lt-LT"/>
        </w:rPr>
        <w:t>šalies</w:t>
      </w:r>
      <w:r w:rsidRPr="00EA1D73">
        <w:rPr>
          <w:rFonts w:ascii="Times New Roman" w:hAnsi="Times New Roman" w:cs="Times New Roman"/>
          <w:sz w:val="24"/>
          <w:szCs w:val="24"/>
          <w:lang w:val="lt-LT"/>
        </w:rPr>
        <w:t xml:space="preserve"> mokyklų vidurkiu, mūsų mokyklos 4</w:t>
      </w:r>
      <w:r w:rsidR="00E84D21" w:rsidRPr="00EA1D73"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EA1D7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84D21" w:rsidRPr="00EA1D73">
        <w:rPr>
          <w:rFonts w:ascii="Times New Roman" w:hAnsi="Times New Roman" w:cs="Times New Roman"/>
          <w:sz w:val="24"/>
          <w:szCs w:val="24"/>
          <w:lang w:val="lt-LT"/>
        </w:rPr>
        <w:t>6</w:t>
      </w:r>
      <w:r w:rsidR="008A5189" w:rsidRPr="00EA1D7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A1D73">
        <w:rPr>
          <w:rFonts w:ascii="Times New Roman" w:hAnsi="Times New Roman" w:cs="Times New Roman"/>
          <w:sz w:val="24"/>
          <w:szCs w:val="24"/>
          <w:lang w:val="lt-LT"/>
        </w:rPr>
        <w:t xml:space="preserve">ir 8 kl. mokinių matematikos, skaitymo, rašymo pasiekimai viršija </w:t>
      </w:r>
      <w:r w:rsidR="00E84D21" w:rsidRPr="00EA1D73">
        <w:rPr>
          <w:rFonts w:ascii="Times New Roman" w:hAnsi="Times New Roman" w:cs="Times New Roman"/>
          <w:sz w:val="24"/>
          <w:szCs w:val="24"/>
          <w:lang w:val="lt-LT"/>
        </w:rPr>
        <w:t xml:space="preserve">mokyklų </w:t>
      </w:r>
      <w:r w:rsidRPr="00EA1D73">
        <w:rPr>
          <w:rFonts w:ascii="Times New Roman" w:hAnsi="Times New Roman" w:cs="Times New Roman"/>
          <w:sz w:val="24"/>
          <w:szCs w:val="24"/>
          <w:lang w:val="lt-LT"/>
        </w:rPr>
        <w:t>vidurkį.</w:t>
      </w:r>
      <w:r w:rsidR="001B2A29" w:rsidRPr="00EA1D7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00F72" w:rsidRPr="00EA1D73">
        <w:rPr>
          <w:rFonts w:ascii="Times New Roman" w:hAnsi="Times New Roman" w:cs="Times New Roman"/>
          <w:sz w:val="24"/>
          <w:szCs w:val="24"/>
          <w:lang w:val="lt-LT"/>
        </w:rPr>
        <w:t>8 kl. matematikos pasiekimų</w:t>
      </w:r>
      <w:r w:rsidR="00650C76" w:rsidRPr="00EA1D73">
        <w:rPr>
          <w:rFonts w:ascii="Times New Roman" w:hAnsi="Times New Roman" w:cs="Times New Roman"/>
          <w:sz w:val="24"/>
          <w:szCs w:val="24"/>
          <w:lang w:val="lt-LT"/>
        </w:rPr>
        <w:t xml:space="preserve"> vidurkis - </w:t>
      </w:r>
      <w:r w:rsidR="00300F72" w:rsidRPr="00EA1D7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A5189" w:rsidRPr="00EA1D73">
        <w:rPr>
          <w:rFonts w:ascii="Times New Roman" w:hAnsi="Times New Roman" w:cs="Times New Roman"/>
          <w:sz w:val="24"/>
          <w:szCs w:val="24"/>
          <w:lang w:val="lt-LT"/>
        </w:rPr>
        <w:t>74,6</w:t>
      </w:r>
      <w:r w:rsidR="00650C76" w:rsidRPr="00EA1D73">
        <w:rPr>
          <w:rFonts w:ascii="Times New Roman" w:hAnsi="Times New Roman" w:cs="Times New Roman"/>
          <w:sz w:val="24"/>
          <w:szCs w:val="24"/>
          <w:lang w:val="lt-LT"/>
        </w:rPr>
        <w:t xml:space="preserve"> proc. (šalies pagrindinių mokyklų – 46,0 proc.), skaitymo pasiekimų vidurkis – 63,3 proc. (pagrindinių mokyklų – </w:t>
      </w:r>
      <w:r w:rsidR="008A5189" w:rsidRPr="00EA1D73">
        <w:rPr>
          <w:rFonts w:ascii="Times New Roman" w:hAnsi="Times New Roman" w:cs="Times New Roman"/>
          <w:sz w:val="24"/>
          <w:szCs w:val="24"/>
          <w:lang w:val="lt-LT"/>
        </w:rPr>
        <w:t>41,9</w:t>
      </w:r>
      <w:r w:rsidR="00650C76" w:rsidRPr="00EA1D73">
        <w:rPr>
          <w:rFonts w:ascii="Times New Roman" w:hAnsi="Times New Roman" w:cs="Times New Roman"/>
          <w:sz w:val="24"/>
          <w:szCs w:val="24"/>
          <w:lang w:val="lt-LT"/>
        </w:rPr>
        <w:t xml:space="preserve"> proc.), rašymo pasiekimų vidurkis – </w:t>
      </w:r>
      <w:r w:rsidR="008A5189" w:rsidRPr="00EA1D73">
        <w:rPr>
          <w:rFonts w:ascii="Times New Roman" w:hAnsi="Times New Roman" w:cs="Times New Roman"/>
          <w:sz w:val="24"/>
          <w:szCs w:val="24"/>
          <w:lang w:val="lt-LT"/>
        </w:rPr>
        <w:t>71,7</w:t>
      </w:r>
      <w:r w:rsidR="00650C76" w:rsidRPr="00EA1D73">
        <w:rPr>
          <w:rFonts w:ascii="Times New Roman" w:hAnsi="Times New Roman" w:cs="Times New Roman"/>
          <w:sz w:val="24"/>
          <w:szCs w:val="24"/>
          <w:lang w:val="lt-LT"/>
        </w:rPr>
        <w:t xml:space="preserve"> proc. (pagrindinių mokyklų – </w:t>
      </w:r>
      <w:r w:rsidR="008A5189" w:rsidRPr="00EA1D73">
        <w:rPr>
          <w:rFonts w:ascii="Times New Roman" w:hAnsi="Times New Roman" w:cs="Times New Roman"/>
          <w:sz w:val="24"/>
          <w:szCs w:val="24"/>
          <w:lang w:val="lt-LT"/>
        </w:rPr>
        <w:t>41,6</w:t>
      </w:r>
      <w:r w:rsidR="00650C76" w:rsidRPr="00EA1D73">
        <w:rPr>
          <w:rFonts w:ascii="Times New Roman" w:hAnsi="Times New Roman" w:cs="Times New Roman"/>
          <w:sz w:val="24"/>
          <w:szCs w:val="24"/>
          <w:lang w:val="lt-LT"/>
        </w:rPr>
        <w:t xml:space="preserve"> proc.), gamtos mokslų pasiekimų vidurkis – </w:t>
      </w:r>
      <w:r w:rsidR="008A5189" w:rsidRPr="00EA1D73">
        <w:rPr>
          <w:rFonts w:ascii="Times New Roman" w:hAnsi="Times New Roman" w:cs="Times New Roman"/>
          <w:sz w:val="24"/>
          <w:szCs w:val="24"/>
          <w:lang w:val="lt-LT"/>
        </w:rPr>
        <w:t>63,1</w:t>
      </w:r>
      <w:r w:rsidR="00650C76" w:rsidRPr="00EA1D73">
        <w:rPr>
          <w:rFonts w:ascii="Times New Roman" w:hAnsi="Times New Roman" w:cs="Times New Roman"/>
          <w:sz w:val="24"/>
          <w:szCs w:val="24"/>
          <w:lang w:val="lt-LT"/>
        </w:rPr>
        <w:t xml:space="preserve"> proc. (pagrindinių mokyklų – </w:t>
      </w:r>
      <w:r w:rsidR="008A5189" w:rsidRPr="00EA1D73">
        <w:rPr>
          <w:rFonts w:ascii="Times New Roman" w:hAnsi="Times New Roman" w:cs="Times New Roman"/>
          <w:sz w:val="24"/>
          <w:szCs w:val="24"/>
          <w:lang w:val="lt-LT"/>
        </w:rPr>
        <w:t>44,5</w:t>
      </w:r>
      <w:r w:rsidR="00650C76" w:rsidRPr="00EA1D73">
        <w:rPr>
          <w:rFonts w:ascii="Times New Roman" w:hAnsi="Times New Roman" w:cs="Times New Roman"/>
          <w:sz w:val="24"/>
          <w:szCs w:val="24"/>
          <w:lang w:val="lt-LT"/>
        </w:rPr>
        <w:t xml:space="preserve"> proc.), socialinių mokslų pasiekimų vidurkis – </w:t>
      </w:r>
      <w:r w:rsidR="008A5189" w:rsidRPr="00EA1D73">
        <w:rPr>
          <w:rFonts w:ascii="Times New Roman" w:hAnsi="Times New Roman" w:cs="Times New Roman"/>
          <w:sz w:val="24"/>
          <w:szCs w:val="24"/>
          <w:lang w:val="lt-LT"/>
        </w:rPr>
        <w:t>61,2</w:t>
      </w:r>
      <w:r w:rsidR="00650C76" w:rsidRPr="00EA1D73">
        <w:rPr>
          <w:rFonts w:ascii="Times New Roman" w:hAnsi="Times New Roman" w:cs="Times New Roman"/>
          <w:sz w:val="24"/>
          <w:szCs w:val="24"/>
          <w:lang w:val="lt-LT"/>
        </w:rPr>
        <w:t xml:space="preserve"> proc. (pagrindinių mokyklų – </w:t>
      </w:r>
      <w:r w:rsidR="008A5189" w:rsidRPr="00EA1D73">
        <w:rPr>
          <w:rFonts w:ascii="Times New Roman" w:hAnsi="Times New Roman" w:cs="Times New Roman"/>
          <w:sz w:val="24"/>
          <w:szCs w:val="24"/>
          <w:lang w:val="lt-LT"/>
        </w:rPr>
        <w:t>42,1</w:t>
      </w:r>
      <w:r w:rsidR="004F76D2" w:rsidRPr="00EA1D73">
        <w:rPr>
          <w:rFonts w:ascii="Times New Roman" w:hAnsi="Times New Roman" w:cs="Times New Roman"/>
          <w:sz w:val="24"/>
          <w:szCs w:val="24"/>
          <w:lang w:val="lt-LT"/>
        </w:rPr>
        <w:t xml:space="preserve"> pro</w:t>
      </w:r>
      <w:r w:rsidR="00650C76" w:rsidRPr="00EA1D73">
        <w:rPr>
          <w:rFonts w:ascii="Times New Roman" w:hAnsi="Times New Roman" w:cs="Times New Roman"/>
          <w:sz w:val="24"/>
          <w:szCs w:val="24"/>
          <w:lang w:val="lt-LT"/>
        </w:rPr>
        <w:t xml:space="preserve">c.). </w:t>
      </w:r>
    </w:p>
    <w:p w:rsidR="003D0A2C" w:rsidRPr="00EA1D73" w:rsidRDefault="008A5189" w:rsidP="00D04A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A1D73">
        <w:rPr>
          <w:rFonts w:ascii="Times New Roman" w:hAnsi="Times New Roman" w:cs="Times New Roman"/>
          <w:sz w:val="24"/>
          <w:szCs w:val="24"/>
          <w:lang w:val="lt-LT"/>
        </w:rPr>
        <w:t xml:space="preserve">6 kl. matematikos pasiekimų vidurkis -  </w:t>
      </w:r>
      <w:r w:rsidR="003D0A2C" w:rsidRPr="00EA1D73">
        <w:rPr>
          <w:rFonts w:ascii="Times New Roman" w:hAnsi="Times New Roman" w:cs="Times New Roman"/>
          <w:sz w:val="24"/>
          <w:szCs w:val="24"/>
          <w:lang w:val="lt-LT"/>
        </w:rPr>
        <w:t>77,2</w:t>
      </w:r>
      <w:r w:rsidRPr="00EA1D73">
        <w:rPr>
          <w:rFonts w:ascii="Times New Roman" w:hAnsi="Times New Roman" w:cs="Times New Roman"/>
          <w:sz w:val="24"/>
          <w:szCs w:val="24"/>
          <w:lang w:val="lt-LT"/>
        </w:rPr>
        <w:t xml:space="preserve"> proc. (šalies pagrindinių mokyklų – </w:t>
      </w:r>
      <w:r w:rsidR="003D0A2C" w:rsidRPr="00EA1D73">
        <w:rPr>
          <w:rFonts w:ascii="Times New Roman" w:hAnsi="Times New Roman" w:cs="Times New Roman"/>
          <w:sz w:val="24"/>
          <w:szCs w:val="24"/>
          <w:lang w:val="lt-LT"/>
        </w:rPr>
        <w:t>38,3</w:t>
      </w:r>
      <w:r w:rsidRPr="00EA1D73">
        <w:rPr>
          <w:rFonts w:ascii="Times New Roman" w:hAnsi="Times New Roman" w:cs="Times New Roman"/>
          <w:sz w:val="24"/>
          <w:szCs w:val="24"/>
          <w:lang w:val="lt-LT"/>
        </w:rPr>
        <w:t xml:space="preserve"> proc.), skaitymo pasiekimų vidurkis – </w:t>
      </w:r>
      <w:r w:rsidR="003D0A2C" w:rsidRPr="00EA1D73">
        <w:rPr>
          <w:rFonts w:ascii="Times New Roman" w:hAnsi="Times New Roman" w:cs="Times New Roman"/>
          <w:sz w:val="24"/>
          <w:szCs w:val="24"/>
          <w:lang w:val="lt-LT"/>
        </w:rPr>
        <w:t>64,6</w:t>
      </w:r>
      <w:r w:rsidRPr="00EA1D73">
        <w:rPr>
          <w:rFonts w:ascii="Times New Roman" w:hAnsi="Times New Roman" w:cs="Times New Roman"/>
          <w:sz w:val="24"/>
          <w:szCs w:val="24"/>
          <w:lang w:val="lt-LT"/>
        </w:rPr>
        <w:t xml:space="preserve"> proc. (pagrindinių mokyklų – </w:t>
      </w:r>
      <w:r w:rsidR="003D0A2C" w:rsidRPr="00EA1D73">
        <w:rPr>
          <w:rFonts w:ascii="Times New Roman" w:hAnsi="Times New Roman" w:cs="Times New Roman"/>
          <w:sz w:val="24"/>
          <w:szCs w:val="24"/>
          <w:lang w:val="lt-LT"/>
        </w:rPr>
        <w:t>50,6</w:t>
      </w:r>
      <w:r w:rsidRPr="00EA1D73">
        <w:rPr>
          <w:rFonts w:ascii="Times New Roman" w:hAnsi="Times New Roman" w:cs="Times New Roman"/>
          <w:sz w:val="24"/>
          <w:szCs w:val="24"/>
          <w:lang w:val="lt-LT"/>
        </w:rPr>
        <w:t xml:space="preserve"> proc.), rašymo pasiekimų vidurkis – </w:t>
      </w:r>
      <w:r w:rsidR="003D0A2C" w:rsidRPr="00EA1D73">
        <w:rPr>
          <w:rFonts w:ascii="Times New Roman" w:hAnsi="Times New Roman" w:cs="Times New Roman"/>
          <w:sz w:val="24"/>
          <w:szCs w:val="24"/>
          <w:lang w:val="lt-LT"/>
        </w:rPr>
        <w:t>85,0</w:t>
      </w:r>
      <w:r w:rsidRPr="00EA1D73">
        <w:rPr>
          <w:rFonts w:ascii="Times New Roman" w:hAnsi="Times New Roman" w:cs="Times New Roman"/>
          <w:sz w:val="24"/>
          <w:szCs w:val="24"/>
          <w:lang w:val="lt-LT"/>
        </w:rPr>
        <w:t xml:space="preserve"> proc. (pagrindinių mokyklų – </w:t>
      </w:r>
      <w:r w:rsidR="003D0A2C" w:rsidRPr="00EA1D73">
        <w:rPr>
          <w:rFonts w:ascii="Times New Roman" w:hAnsi="Times New Roman" w:cs="Times New Roman"/>
          <w:sz w:val="24"/>
          <w:szCs w:val="24"/>
          <w:lang w:val="lt-LT"/>
        </w:rPr>
        <w:t>37,7 proc.).</w:t>
      </w:r>
    </w:p>
    <w:p w:rsidR="007B79A3" w:rsidRDefault="001A4748" w:rsidP="00D04A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95B86">
        <w:rPr>
          <w:rFonts w:ascii="Times New Roman" w:hAnsi="Times New Roman" w:cs="Times New Roman"/>
          <w:sz w:val="24"/>
          <w:szCs w:val="24"/>
          <w:lang w:val="lt-LT"/>
        </w:rPr>
        <w:t>4 kl. t</w:t>
      </w:r>
      <w:r w:rsidR="005D5A60" w:rsidRPr="00895B86">
        <w:rPr>
          <w:rFonts w:ascii="Times New Roman" w:hAnsi="Times New Roman" w:cs="Times New Roman"/>
          <w:sz w:val="24"/>
          <w:szCs w:val="24"/>
          <w:lang w:val="lt-LT"/>
        </w:rPr>
        <w:t xml:space="preserve">estavimo rezultatai: rašymas </w:t>
      </w:r>
      <w:r w:rsidR="00EA1D73" w:rsidRPr="00895B86">
        <w:rPr>
          <w:rFonts w:ascii="Times New Roman" w:hAnsi="Times New Roman" w:cs="Times New Roman"/>
          <w:sz w:val="24"/>
          <w:szCs w:val="24"/>
          <w:lang w:val="lt-LT"/>
        </w:rPr>
        <w:t>– 57,1 proc. pasiekė</w:t>
      </w:r>
      <w:r w:rsidR="005D5A60" w:rsidRPr="00895B86">
        <w:rPr>
          <w:rFonts w:ascii="Times New Roman" w:hAnsi="Times New Roman" w:cs="Times New Roman"/>
          <w:sz w:val="24"/>
          <w:szCs w:val="24"/>
          <w:lang w:val="lt-LT"/>
        </w:rPr>
        <w:t xml:space="preserve"> aukštesnįjį lygį, </w:t>
      </w:r>
      <w:r w:rsidR="00EA1D73" w:rsidRPr="00895B86">
        <w:rPr>
          <w:rFonts w:ascii="Times New Roman" w:hAnsi="Times New Roman" w:cs="Times New Roman"/>
          <w:sz w:val="24"/>
          <w:szCs w:val="24"/>
          <w:lang w:val="lt-LT"/>
        </w:rPr>
        <w:t xml:space="preserve">skaitymas – 71,4 proc. pasiekė aukštesnįjį lygį, matematika – 85,7 proc. pasiekė aukštesnįjį lygį, </w:t>
      </w:r>
      <w:r w:rsidR="005D5A60" w:rsidRPr="00895B86">
        <w:rPr>
          <w:rFonts w:ascii="Times New Roman" w:hAnsi="Times New Roman" w:cs="Times New Roman"/>
          <w:sz w:val="24"/>
          <w:szCs w:val="24"/>
          <w:lang w:val="lt-LT"/>
        </w:rPr>
        <w:t xml:space="preserve">pasaulio pažinimas – </w:t>
      </w:r>
      <w:r w:rsidR="00EA1D73" w:rsidRPr="00895B86">
        <w:rPr>
          <w:rFonts w:ascii="Times New Roman" w:hAnsi="Times New Roman" w:cs="Times New Roman"/>
          <w:sz w:val="24"/>
          <w:szCs w:val="24"/>
          <w:lang w:val="lt-LT"/>
        </w:rPr>
        <w:t>100</w:t>
      </w:r>
      <w:r w:rsidR="005D5A60" w:rsidRPr="00895B86">
        <w:rPr>
          <w:rFonts w:ascii="Times New Roman" w:hAnsi="Times New Roman" w:cs="Times New Roman"/>
          <w:sz w:val="24"/>
          <w:szCs w:val="24"/>
          <w:lang w:val="lt-LT"/>
        </w:rPr>
        <w:t xml:space="preserve"> proc. pasiekė aukštesnįjį lygį. </w:t>
      </w:r>
    </w:p>
    <w:p w:rsidR="007B47A3" w:rsidRPr="00895B86" w:rsidRDefault="007B47A3" w:rsidP="00D04A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 kl. diagnostinio vertinimo rezultatai procentais: matematika - 85,1, skaitymas – 81,7.</w:t>
      </w:r>
    </w:p>
    <w:p w:rsidR="003B0C89" w:rsidRPr="00CF0568" w:rsidRDefault="002764E5" w:rsidP="00D04A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9</w:t>
      </w:r>
      <w:r w:rsidR="003B0C89" w:rsidRPr="00CF0568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605CB3" w:rsidRPr="00CF0568">
        <w:rPr>
          <w:rFonts w:ascii="Times New Roman" w:hAnsi="Times New Roman" w:cs="Times New Roman"/>
          <w:sz w:val="24"/>
          <w:szCs w:val="24"/>
          <w:lang w:val="lt-LT"/>
        </w:rPr>
        <w:t>201</w:t>
      </w:r>
      <w:r w:rsidR="009C14E6">
        <w:rPr>
          <w:rFonts w:ascii="Times New Roman" w:hAnsi="Times New Roman" w:cs="Times New Roman"/>
          <w:sz w:val="24"/>
          <w:szCs w:val="24"/>
          <w:lang w:val="lt-LT"/>
        </w:rPr>
        <w:t>6</w:t>
      </w:r>
      <w:r w:rsidR="003B0C89" w:rsidRPr="00CF0568">
        <w:rPr>
          <w:rFonts w:ascii="Times New Roman" w:hAnsi="Times New Roman" w:cs="Times New Roman"/>
          <w:sz w:val="24"/>
          <w:szCs w:val="24"/>
          <w:lang w:val="lt-LT"/>
        </w:rPr>
        <w:t xml:space="preserve"> metais mokiniai sėkmingai dalyvavo olimpiadose, konkursuose, sporto varžybose.  </w:t>
      </w:r>
    </w:p>
    <w:p w:rsidR="003B0C89" w:rsidRDefault="003B0C89" w:rsidP="001D2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68">
        <w:rPr>
          <w:rFonts w:ascii="Times New Roman" w:hAnsi="Times New Roman" w:cs="Times New Roman"/>
          <w:sz w:val="24"/>
          <w:szCs w:val="24"/>
          <w:lang w:val="lt-LT"/>
        </w:rPr>
        <w:t>Svarbiausi moklyklos ugdyti</w:t>
      </w:r>
      <w:r w:rsidR="00037612" w:rsidRPr="00CF0568">
        <w:rPr>
          <w:rFonts w:ascii="Times New Roman" w:hAnsi="Times New Roman" w:cs="Times New Roman"/>
          <w:sz w:val="24"/>
          <w:szCs w:val="24"/>
        </w:rPr>
        <w:t>nių</w:t>
      </w:r>
      <w:r w:rsidRPr="00CF0568">
        <w:rPr>
          <w:rFonts w:ascii="Times New Roman" w:hAnsi="Times New Roman" w:cs="Times New Roman"/>
          <w:sz w:val="24"/>
          <w:szCs w:val="24"/>
        </w:rPr>
        <w:t xml:space="preserve"> laimėjimai:</w:t>
      </w:r>
    </w:p>
    <w:p w:rsidR="00CD446D" w:rsidRDefault="00CD446D" w:rsidP="001D2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43"/>
        <w:gridCol w:w="3119"/>
        <w:gridCol w:w="1843"/>
        <w:gridCol w:w="1949"/>
      </w:tblGrid>
      <w:tr w:rsidR="0013167D" w:rsidRPr="00AA6AC8" w:rsidTr="008811F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67D" w:rsidRPr="00AA6AC8" w:rsidRDefault="0013167D" w:rsidP="00881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 w:eastAsia="pl-PL"/>
              </w:rPr>
            </w:pPr>
            <w:r w:rsidRPr="00AA6AC8">
              <w:rPr>
                <w:rFonts w:ascii="Times New Roman" w:hAnsi="Times New Roman" w:cs="Times New Roman"/>
                <w:b/>
                <w:sz w:val="24"/>
                <w:szCs w:val="24"/>
                <w:lang w:val="lt-LT" w:eastAsia="pl-PL"/>
              </w:rPr>
              <w:t>Pasiekimų sritis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67D" w:rsidRPr="00AA6AC8" w:rsidRDefault="0013167D" w:rsidP="00881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 w:eastAsia="pl-PL"/>
              </w:rPr>
            </w:pPr>
            <w:r w:rsidRPr="00AA6AC8">
              <w:rPr>
                <w:rFonts w:ascii="Times New Roman" w:hAnsi="Times New Roman" w:cs="Times New Roman"/>
                <w:b/>
                <w:sz w:val="24"/>
                <w:szCs w:val="24"/>
                <w:lang w:val="lt-LT" w:eastAsia="pl-PL"/>
              </w:rPr>
              <w:t>Dalyviai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67D" w:rsidRPr="00AA6AC8" w:rsidRDefault="0013167D" w:rsidP="00881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 w:eastAsia="pl-PL"/>
              </w:rPr>
            </w:pPr>
            <w:r w:rsidRPr="00AA6AC8">
              <w:rPr>
                <w:rFonts w:ascii="Times New Roman" w:hAnsi="Times New Roman" w:cs="Times New Roman"/>
                <w:b/>
                <w:sz w:val="24"/>
                <w:szCs w:val="24"/>
                <w:lang w:val="lt-LT" w:eastAsia="pl-PL"/>
              </w:rPr>
              <w:t>Vieta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67D" w:rsidRPr="00AA6AC8" w:rsidRDefault="0013167D" w:rsidP="00881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 w:eastAsia="pl-PL"/>
              </w:rPr>
            </w:pPr>
            <w:r w:rsidRPr="00AA6AC8">
              <w:rPr>
                <w:rFonts w:ascii="Times New Roman" w:hAnsi="Times New Roman" w:cs="Times New Roman"/>
                <w:b/>
                <w:sz w:val="24"/>
                <w:szCs w:val="24"/>
                <w:lang w:val="lt-LT" w:eastAsia="pl-PL"/>
              </w:rPr>
              <w:t>Rengęs mokytojas</w:t>
            </w:r>
          </w:p>
        </w:tc>
      </w:tr>
      <w:tr w:rsidR="0013167D" w:rsidRPr="00AA6AC8" w:rsidTr="008811F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7D" w:rsidRPr="0013167D" w:rsidRDefault="0013167D" w:rsidP="0088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1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Rajoninis 4 klasių lenkų kalbos konkursas „Suvokiu, ką skaitau“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7D" w:rsidRPr="0013167D" w:rsidRDefault="0013167D" w:rsidP="00881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1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Adam Sobolevski (4 kl.)</w:t>
            </w:r>
          </w:p>
          <w:p w:rsidR="0013167D" w:rsidRPr="0013167D" w:rsidRDefault="0013167D" w:rsidP="0088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7D" w:rsidRPr="0013167D" w:rsidRDefault="0013167D" w:rsidP="00881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1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II vieta</w:t>
            </w:r>
          </w:p>
          <w:p w:rsidR="0013167D" w:rsidRPr="0013167D" w:rsidRDefault="0013167D" w:rsidP="008811F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7D" w:rsidRPr="0013167D" w:rsidRDefault="0013167D" w:rsidP="0088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1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A. Sobolevska </w:t>
            </w:r>
          </w:p>
        </w:tc>
      </w:tr>
      <w:tr w:rsidR="0013167D" w:rsidRPr="00AA6AC8" w:rsidTr="008811F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7D" w:rsidRPr="0013167D" w:rsidRDefault="0013167D" w:rsidP="0088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1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Rajoninis tautinių mažumų mokyklų  3-4 kl. skaitovų konkursas, skirtas Janinos Degutytės kūrybai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7D" w:rsidRPr="0013167D" w:rsidRDefault="0013167D" w:rsidP="0088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1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Karolina Kašėtaitė (4 kl.)</w:t>
            </w:r>
          </w:p>
          <w:p w:rsidR="0013167D" w:rsidRPr="0013167D" w:rsidRDefault="0013167D" w:rsidP="0088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7D" w:rsidRPr="0013167D" w:rsidRDefault="0013167D" w:rsidP="008811F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1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II vieta</w:t>
            </w:r>
          </w:p>
          <w:p w:rsidR="0013167D" w:rsidRPr="0013167D" w:rsidRDefault="0013167D" w:rsidP="008811F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7D" w:rsidRPr="0013167D" w:rsidRDefault="0013167D" w:rsidP="0088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1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E. Radulevič</w:t>
            </w:r>
          </w:p>
          <w:p w:rsidR="0013167D" w:rsidRPr="0013167D" w:rsidRDefault="0013167D" w:rsidP="0088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13167D" w:rsidRPr="00AA6AC8" w:rsidTr="008811F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7D" w:rsidRPr="0013167D" w:rsidRDefault="0013167D" w:rsidP="0088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1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Rajoninis ortografijos konkursas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7D" w:rsidRPr="0013167D" w:rsidRDefault="0013167D" w:rsidP="00881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7D" w:rsidRPr="0013167D" w:rsidRDefault="0013167D" w:rsidP="0088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1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III vieta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7D" w:rsidRPr="0013167D" w:rsidRDefault="0013167D" w:rsidP="0088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1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 Naumovič</w:t>
            </w:r>
          </w:p>
        </w:tc>
      </w:tr>
      <w:tr w:rsidR="0013167D" w:rsidRPr="00632B84" w:rsidTr="008811F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7D" w:rsidRPr="0013167D" w:rsidRDefault="0013167D" w:rsidP="0088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1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Anglų kalbos skaitovų konkursas „Happy English“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7D" w:rsidRPr="0013167D" w:rsidRDefault="0013167D" w:rsidP="008811F5">
            <w:pPr>
              <w:spacing w:after="0" w:line="240" w:lineRule="auto"/>
              <w:jc w:val="both"/>
              <w:rPr>
                <w:b/>
                <w:lang w:val="lt-LT"/>
              </w:rPr>
            </w:pPr>
            <w:r w:rsidRPr="00131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Ana Baranovska (2 kl.)</w:t>
            </w:r>
            <w:r w:rsidRPr="0013167D">
              <w:rPr>
                <w:b/>
                <w:lang w:val="lt-LT"/>
              </w:rPr>
              <w:t xml:space="preserve"> </w:t>
            </w:r>
          </w:p>
          <w:p w:rsidR="0013167D" w:rsidRPr="0013167D" w:rsidRDefault="0013167D" w:rsidP="0088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1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 kl. mokiniai</w:t>
            </w:r>
          </w:p>
          <w:p w:rsidR="0013167D" w:rsidRPr="0013167D" w:rsidRDefault="0013167D" w:rsidP="00881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1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Adam Sobolevski ir Hubert Tomaševič (4 kl.)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7D" w:rsidRPr="0013167D" w:rsidRDefault="0013167D" w:rsidP="0088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1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II vieta</w:t>
            </w:r>
          </w:p>
          <w:p w:rsidR="0013167D" w:rsidRPr="0013167D" w:rsidRDefault="0013167D" w:rsidP="0088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1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III vieta</w:t>
            </w:r>
          </w:p>
          <w:p w:rsidR="0013167D" w:rsidRPr="0013167D" w:rsidRDefault="0013167D" w:rsidP="0088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1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 vieta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7D" w:rsidRPr="0013167D" w:rsidRDefault="0013167D" w:rsidP="0088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1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E. Rumbutė</w:t>
            </w:r>
          </w:p>
        </w:tc>
      </w:tr>
      <w:tr w:rsidR="0013167D" w:rsidRPr="00632B84" w:rsidTr="008811F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7D" w:rsidRPr="0013167D" w:rsidRDefault="0013167D" w:rsidP="0088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67D">
              <w:rPr>
                <w:rFonts w:ascii="Times New Roman" w:hAnsi="Times New Roman" w:cs="Times New Roman"/>
                <w:sz w:val="24"/>
                <w:szCs w:val="24"/>
              </w:rPr>
              <w:t>Rajoninis 5-12 klasių meninio skaitymo konkursas "Pasakų ir eilių šaly"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7D" w:rsidRPr="0013167D" w:rsidRDefault="0013167D" w:rsidP="0088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67D">
              <w:rPr>
                <w:rFonts w:ascii="Times New Roman" w:hAnsi="Times New Roman" w:cs="Times New Roman"/>
                <w:sz w:val="24"/>
                <w:szCs w:val="24"/>
              </w:rPr>
              <w:t>Kamilia Edita Fominova (8 kl.)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7D" w:rsidRPr="0013167D" w:rsidRDefault="0013167D" w:rsidP="0088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1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 vieta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7D" w:rsidRPr="0013167D" w:rsidRDefault="0013167D" w:rsidP="0088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1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I. Stefanovič</w:t>
            </w:r>
          </w:p>
        </w:tc>
      </w:tr>
      <w:tr w:rsidR="0013167D" w:rsidRPr="00632B84" w:rsidTr="008811F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7D" w:rsidRPr="0013167D" w:rsidRDefault="0013167D" w:rsidP="0088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1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Rajoninis pradinių klasių raiškiojo skaitymo konkursas “Su eilėmis nuo vaikystės”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7D" w:rsidRPr="0013167D" w:rsidRDefault="0013167D" w:rsidP="0088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1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Gabriela Klebeko (priešmokykl. gr.)</w:t>
            </w:r>
          </w:p>
          <w:p w:rsidR="0013167D" w:rsidRPr="0013167D" w:rsidRDefault="0013167D" w:rsidP="0088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1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Ana Baranovska (2 kl.)</w:t>
            </w:r>
          </w:p>
          <w:p w:rsidR="0013167D" w:rsidRPr="0013167D" w:rsidRDefault="0013167D" w:rsidP="0088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1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Amelija Naumovič (3 kl.)</w:t>
            </w:r>
          </w:p>
          <w:p w:rsidR="0013167D" w:rsidRPr="0013167D" w:rsidRDefault="0013167D" w:rsidP="0088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1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Karolina Kašėtaitė (4 kl.)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7D" w:rsidRPr="0013167D" w:rsidRDefault="0013167D" w:rsidP="0088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1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 vieta</w:t>
            </w:r>
          </w:p>
          <w:p w:rsidR="0013167D" w:rsidRPr="0013167D" w:rsidRDefault="0013167D" w:rsidP="0088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3167D" w:rsidRPr="0013167D" w:rsidRDefault="0013167D" w:rsidP="0088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1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 vieta</w:t>
            </w:r>
          </w:p>
          <w:p w:rsidR="0013167D" w:rsidRPr="0013167D" w:rsidRDefault="0013167D" w:rsidP="0088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1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 vieta</w:t>
            </w:r>
          </w:p>
          <w:p w:rsidR="0013167D" w:rsidRPr="0013167D" w:rsidRDefault="0013167D" w:rsidP="0088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1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II vieta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7D" w:rsidRPr="0013167D" w:rsidRDefault="0013167D" w:rsidP="0088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1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G. Grinevič</w:t>
            </w:r>
          </w:p>
          <w:p w:rsidR="0013167D" w:rsidRPr="0013167D" w:rsidRDefault="0013167D" w:rsidP="0088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3167D" w:rsidRPr="0013167D" w:rsidRDefault="0013167D" w:rsidP="0088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1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L. Kašėtienė</w:t>
            </w:r>
          </w:p>
          <w:p w:rsidR="0013167D" w:rsidRPr="0013167D" w:rsidRDefault="0013167D" w:rsidP="0088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13167D" w:rsidRPr="00AA6AC8" w:rsidTr="008811F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7D" w:rsidRPr="0013167D" w:rsidRDefault="0013167D" w:rsidP="0088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167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lt-LT"/>
              </w:rPr>
              <w:t>Pasaulio polonijos žiemos sporto žaidybės Pakarpatėje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7D" w:rsidRPr="0013167D" w:rsidRDefault="0013167D" w:rsidP="0088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1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Evelina Grinevič (8 kl.)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7D" w:rsidRPr="0013167D" w:rsidRDefault="0013167D" w:rsidP="0088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1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 vieta (rogučių sportas)</w:t>
            </w:r>
          </w:p>
          <w:p w:rsidR="0013167D" w:rsidRPr="0013167D" w:rsidRDefault="0013167D" w:rsidP="0088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1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II vieta (čiuožimas)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7D" w:rsidRPr="0013167D" w:rsidRDefault="0013167D" w:rsidP="0088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1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R. Gžybovski</w:t>
            </w:r>
          </w:p>
          <w:p w:rsidR="0013167D" w:rsidRPr="0013167D" w:rsidRDefault="0013167D" w:rsidP="0088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1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G. Grinevič</w:t>
            </w:r>
          </w:p>
        </w:tc>
      </w:tr>
      <w:tr w:rsidR="0013167D" w:rsidRPr="00AA6AC8" w:rsidTr="008811F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7D" w:rsidRPr="0013167D" w:rsidRDefault="0013167D" w:rsidP="0088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Finalinės Lietuvos mokyklų žaidynių kaimo vietovių mokyklų stalo teniso varžybos Širvintose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7D" w:rsidRPr="0013167D" w:rsidRDefault="0013167D" w:rsidP="0088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1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Mergaičių komada</w:t>
            </w:r>
          </w:p>
          <w:p w:rsidR="0013167D" w:rsidRPr="0013167D" w:rsidRDefault="0013167D" w:rsidP="0088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1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Evelina Grinevič (8 kl.)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7D" w:rsidRPr="0013167D" w:rsidRDefault="0013167D" w:rsidP="0088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1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II vieta</w:t>
            </w:r>
          </w:p>
          <w:p w:rsidR="0013167D" w:rsidRPr="0013167D" w:rsidRDefault="0013167D" w:rsidP="0088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1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III vieta (asmeninės varžybos)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7D" w:rsidRPr="0013167D" w:rsidRDefault="0013167D" w:rsidP="0088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1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R. Gžybovski</w:t>
            </w:r>
          </w:p>
        </w:tc>
      </w:tr>
      <w:tr w:rsidR="0013167D" w:rsidRPr="00AA6AC8" w:rsidTr="008811F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7D" w:rsidRPr="0013167D" w:rsidRDefault="0013167D" w:rsidP="0088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XIX tarptautinis sporto klubo „Polonia“ stalo teniso turnyras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7D" w:rsidRPr="0013167D" w:rsidRDefault="0013167D" w:rsidP="0088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1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Evelina Grinevič (8 kl.)</w:t>
            </w:r>
          </w:p>
          <w:p w:rsidR="0013167D" w:rsidRPr="0013167D" w:rsidRDefault="0013167D" w:rsidP="0088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1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Aleksandra Parangovska (10 kl.)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7D" w:rsidRPr="0013167D" w:rsidRDefault="0013167D" w:rsidP="0088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1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 vieta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7D" w:rsidRPr="0013167D" w:rsidRDefault="0013167D" w:rsidP="0088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1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R. Gžybovski</w:t>
            </w:r>
          </w:p>
        </w:tc>
      </w:tr>
      <w:tr w:rsidR="0013167D" w:rsidRPr="00AA6AC8" w:rsidTr="008811F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7D" w:rsidRPr="0013167D" w:rsidRDefault="0013167D" w:rsidP="0088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1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XIII moksleivių tinklinio lygos varžybos sporto klubo ,,Polonia“ taurei laimėti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7D" w:rsidRPr="0013167D" w:rsidRDefault="0013167D" w:rsidP="0088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1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Mergaičių komanda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7D" w:rsidRPr="0013167D" w:rsidRDefault="0013167D" w:rsidP="0088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1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III vieta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7D" w:rsidRPr="0013167D" w:rsidRDefault="0013167D" w:rsidP="0088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1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R. Masalis</w:t>
            </w:r>
          </w:p>
        </w:tc>
      </w:tr>
      <w:tr w:rsidR="0013167D" w:rsidRPr="00AA6AC8" w:rsidTr="008811F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7D" w:rsidRPr="0013167D" w:rsidRDefault="0013167D" w:rsidP="0088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167D">
              <w:rPr>
                <w:rFonts w:ascii="Times New Roman" w:hAnsi="Times New Roman" w:cs="Times New Roman"/>
                <w:sz w:val="24"/>
                <w:szCs w:val="24"/>
              </w:rPr>
              <w:t>Trakų rajono merginų tinklinio turnyras ,,Drauge prie tinklo”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7D" w:rsidRPr="0013167D" w:rsidRDefault="0013167D" w:rsidP="0088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1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Mergaičių komanda</w:t>
            </w:r>
          </w:p>
          <w:p w:rsidR="0013167D" w:rsidRPr="0013167D" w:rsidRDefault="0013167D" w:rsidP="0088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7D" w:rsidRPr="0013167D" w:rsidRDefault="0013167D" w:rsidP="0088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1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II vieta</w:t>
            </w:r>
          </w:p>
          <w:p w:rsidR="0013167D" w:rsidRPr="0013167D" w:rsidRDefault="0013167D" w:rsidP="0088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7D" w:rsidRPr="0013167D" w:rsidRDefault="0013167D" w:rsidP="0088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1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R. Masalis</w:t>
            </w:r>
          </w:p>
        </w:tc>
      </w:tr>
      <w:tr w:rsidR="0013167D" w:rsidRPr="00AA6AC8" w:rsidTr="008811F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7D" w:rsidRPr="0013167D" w:rsidRDefault="0013167D" w:rsidP="0088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1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Tinklinio varžybos, skirtos 160-osioms A. Mickevičiaus mirties metinėms paminėti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7D" w:rsidRPr="0013167D" w:rsidRDefault="0013167D" w:rsidP="0088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1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Merginų ir vaikinų komanda</w:t>
            </w:r>
          </w:p>
          <w:p w:rsidR="0013167D" w:rsidRPr="0013167D" w:rsidRDefault="0013167D" w:rsidP="0088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7D" w:rsidRPr="0013167D" w:rsidRDefault="0013167D" w:rsidP="0088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1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III vieta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7D" w:rsidRPr="0013167D" w:rsidRDefault="0013167D" w:rsidP="0088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1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R. Masalis</w:t>
            </w:r>
          </w:p>
        </w:tc>
      </w:tr>
      <w:tr w:rsidR="0013167D" w:rsidRPr="00985814" w:rsidTr="008811F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7D" w:rsidRPr="0013167D" w:rsidRDefault="0013167D" w:rsidP="0088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1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Trakų rajono 2015-2016 m.“Olimpinio festivalio“  tinklinio varžybos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7D" w:rsidRPr="0013167D" w:rsidRDefault="0013167D" w:rsidP="0088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1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Mergaičių komada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7D" w:rsidRPr="0013167D" w:rsidRDefault="0013167D" w:rsidP="0088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1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 vieta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7D" w:rsidRPr="0013167D" w:rsidRDefault="0013167D" w:rsidP="0088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1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R. Masalis</w:t>
            </w:r>
          </w:p>
        </w:tc>
      </w:tr>
      <w:tr w:rsidR="0013167D" w:rsidRPr="00985814" w:rsidTr="008811F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7D" w:rsidRPr="0013167D" w:rsidRDefault="0013167D" w:rsidP="0088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1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Rajoninė fizikos olimpiada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7D" w:rsidRPr="0013167D" w:rsidRDefault="0013167D" w:rsidP="0088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1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Arkadij Abucevič (10 kl.)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7D" w:rsidRPr="0013167D" w:rsidRDefault="0013167D" w:rsidP="0088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1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III vieta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7D" w:rsidRPr="0013167D" w:rsidRDefault="0013167D" w:rsidP="0088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1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R. Gžybovski</w:t>
            </w:r>
          </w:p>
        </w:tc>
      </w:tr>
      <w:tr w:rsidR="0013167D" w:rsidRPr="00AA6AC8" w:rsidTr="008811F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7D" w:rsidRPr="0013167D" w:rsidRDefault="0013167D" w:rsidP="0088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1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Rajoninis konkursas „Lenkų kalbos diktantas 2016“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7D" w:rsidRPr="0013167D" w:rsidRDefault="0013167D" w:rsidP="0088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1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Agata Kieras (6 kl.)</w:t>
            </w:r>
          </w:p>
          <w:p w:rsidR="0013167D" w:rsidRPr="0013167D" w:rsidRDefault="0013167D" w:rsidP="0088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1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Emilija Irena Baranovska (7 kl.)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7D" w:rsidRPr="0013167D" w:rsidRDefault="0013167D" w:rsidP="0088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1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II vieta</w:t>
            </w:r>
          </w:p>
          <w:p w:rsidR="0013167D" w:rsidRPr="0013167D" w:rsidRDefault="0013167D" w:rsidP="0088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1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III vieta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7D" w:rsidRPr="0013167D" w:rsidRDefault="0013167D" w:rsidP="0088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1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I. Orlova</w:t>
            </w:r>
          </w:p>
        </w:tc>
      </w:tr>
      <w:tr w:rsidR="0013167D" w:rsidRPr="00AA6AC8" w:rsidTr="008811F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7D" w:rsidRPr="0013167D" w:rsidRDefault="0013167D" w:rsidP="0088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</w:pPr>
            <w:r w:rsidRPr="0013167D"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Piešimo konkursas „Žiemos pasaka“ Trakų švietimo pagalbos tarnyboje“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7D" w:rsidRPr="0013167D" w:rsidRDefault="0013167D" w:rsidP="0088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</w:pPr>
            <w:r w:rsidRPr="0013167D"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Norvydas Lavrukaitis (4 kl.)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7D" w:rsidRPr="0013167D" w:rsidRDefault="0013167D" w:rsidP="0088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</w:pPr>
            <w:r w:rsidRPr="0013167D"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I vieta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7D" w:rsidRPr="0013167D" w:rsidRDefault="0013167D" w:rsidP="0088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</w:pPr>
            <w:r w:rsidRPr="0013167D"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A. Sobolevska</w:t>
            </w:r>
          </w:p>
        </w:tc>
      </w:tr>
      <w:tr w:rsidR="0013167D" w:rsidRPr="00AA6AC8" w:rsidTr="008811F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7D" w:rsidRPr="0013167D" w:rsidRDefault="0013167D" w:rsidP="0088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</w:pPr>
            <w:r w:rsidRPr="00131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Lenkų kalbos rašybos konkursas „Ortografek“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7D" w:rsidRPr="0013167D" w:rsidRDefault="0013167D" w:rsidP="0088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1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Eivin Pilecki (5 kl.)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7D" w:rsidRPr="0013167D" w:rsidRDefault="0013167D" w:rsidP="0088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</w:pPr>
            <w:r w:rsidRPr="0013167D"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II vieta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7D" w:rsidRPr="0013167D" w:rsidRDefault="0013167D" w:rsidP="0088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</w:pPr>
            <w:r w:rsidRPr="0013167D"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I. Orlova</w:t>
            </w:r>
          </w:p>
        </w:tc>
      </w:tr>
      <w:tr w:rsidR="0013167D" w:rsidRPr="00AA6AC8" w:rsidTr="008811F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7D" w:rsidRPr="0013167D" w:rsidRDefault="0013167D" w:rsidP="0088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1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Rajoninis B. Sidorovič poezijos konkursas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7D" w:rsidRPr="0013167D" w:rsidRDefault="0013167D" w:rsidP="0088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7D" w:rsidRPr="0013167D" w:rsidRDefault="0013167D" w:rsidP="0088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7D" w:rsidRPr="0013167D" w:rsidRDefault="0013167D" w:rsidP="0088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</w:pPr>
          </w:p>
        </w:tc>
      </w:tr>
      <w:tr w:rsidR="0013167D" w:rsidRPr="005D096E" w:rsidTr="008811F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7D" w:rsidRPr="0013167D" w:rsidRDefault="0013167D" w:rsidP="0088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1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Rajoninis raiškiojo skaitymo konkursas „Būk pasveikinta, gimtoji kalba“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7D" w:rsidRPr="0013167D" w:rsidRDefault="0013167D" w:rsidP="008811F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167D">
              <w:rPr>
                <w:rFonts w:ascii="Times New Roman" w:hAnsi="Times New Roman" w:cs="Times New Roman"/>
                <w:sz w:val="24"/>
                <w:szCs w:val="24"/>
              </w:rPr>
              <w:t xml:space="preserve">Adam </w:t>
            </w:r>
            <w:r w:rsidRPr="00131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Sobolevski (4 kl.)</w:t>
            </w:r>
          </w:p>
          <w:p w:rsidR="0013167D" w:rsidRPr="0013167D" w:rsidRDefault="0013167D" w:rsidP="008811F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1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Karolina Prokopjeva (4 kl.)</w:t>
            </w:r>
          </w:p>
          <w:p w:rsidR="0013167D" w:rsidRPr="0013167D" w:rsidRDefault="0013167D" w:rsidP="00881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7D" w:rsidRPr="0013167D" w:rsidRDefault="0013167D" w:rsidP="0088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67D">
              <w:rPr>
                <w:rFonts w:ascii="Times New Roman" w:hAnsi="Times New Roman" w:cs="Times New Roman"/>
                <w:sz w:val="24"/>
                <w:szCs w:val="24"/>
              </w:rPr>
              <w:t>II vieta</w:t>
            </w:r>
          </w:p>
          <w:p w:rsidR="0013167D" w:rsidRPr="0013167D" w:rsidRDefault="0013167D" w:rsidP="0088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167D">
              <w:rPr>
                <w:rFonts w:ascii="Times New Roman" w:hAnsi="Times New Roman" w:cs="Times New Roman"/>
                <w:sz w:val="24"/>
                <w:szCs w:val="24"/>
              </w:rPr>
              <w:t>III vieta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7D" w:rsidRPr="0013167D" w:rsidRDefault="0013167D" w:rsidP="0088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</w:pPr>
            <w:r w:rsidRPr="0013167D"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L. Kašėtienė</w:t>
            </w:r>
          </w:p>
        </w:tc>
      </w:tr>
      <w:tr w:rsidR="0013167D" w:rsidRPr="005D096E" w:rsidTr="008811F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7D" w:rsidRPr="0013167D" w:rsidRDefault="0013167D" w:rsidP="0088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1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Rajoninė pradinių klasių matematikos olimpiada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7D" w:rsidRPr="0013167D" w:rsidRDefault="0013167D" w:rsidP="008811F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1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Karolina Kašėtaitė (4 kl.)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7D" w:rsidRPr="0013167D" w:rsidRDefault="0013167D" w:rsidP="0088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67D">
              <w:rPr>
                <w:rFonts w:ascii="Times New Roman" w:hAnsi="Times New Roman" w:cs="Times New Roman"/>
                <w:sz w:val="24"/>
                <w:szCs w:val="24"/>
              </w:rPr>
              <w:t xml:space="preserve">III vieta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7D" w:rsidRPr="0013167D" w:rsidRDefault="0013167D" w:rsidP="0088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</w:pPr>
            <w:r w:rsidRPr="0013167D"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L. Kašėtienė</w:t>
            </w:r>
          </w:p>
        </w:tc>
      </w:tr>
      <w:tr w:rsidR="009C5C1A" w:rsidRPr="005D096E" w:rsidTr="008811F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1A" w:rsidRPr="005B680B" w:rsidRDefault="009C5C1A" w:rsidP="009C5C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B68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2015-2016 m. m. Lietuvos kaimo vietovių mokyklų žaidynių stalo rajoninės varžybos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1A" w:rsidRPr="005B680B" w:rsidRDefault="009C5C1A" w:rsidP="009C5C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Mergaičių komanda</w:t>
            </w:r>
          </w:p>
          <w:p w:rsidR="009C5C1A" w:rsidRPr="005B680B" w:rsidRDefault="009C5C1A" w:rsidP="009C5C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Berniukų komanda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1A" w:rsidRDefault="009C5C1A" w:rsidP="009C5C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</w:pPr>
            <w:r w:rsidRPr="005B680B"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 xml:space="preserve">I vieta </w:t>
            </w:r>
          </w:p>
          <w:p w:rsidR="009C5C1A" w:rsidRPr="005B680B" w:rsidRDefault="009C5C1A" w:rsidP="009C5C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B680B"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 xml:space="preserve">I vieta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1A" w:rsidRPr="0013167D" w:rsidRDefault="009C5C1A" w:rsidP="004B1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1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R. </w:t>
            </w:r>
            <w:r w:rsidR="004B14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Gžybovski</w:t>
            </w:r>
          </w:p>
        </w:tc>
      </w:tr>
      <w:tr w:rsidR="009C5C1A" w:rsidRPr="005D096E" w:rsidTr="008811F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1A" w:rsidRPr="005B680B" w:rsidRDefault="009C5C1A" w:rsidP="009C5C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B68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2015-2016 m. m. Lietuvos kaimo vietovių mokyklų žaidynių stalo teniso tarpzoninės varžybos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1A" w:rsidRPr="005B680B" w:rsidRDefault="009C5C1A" w:rsidP="009C5C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Mergaičių komanda</w:t>
            </w:r>
          </w:p>
          <w:p w:rsidR="009C5C1A" w:rsidRPr="005B680B" w:rsidRDefault="009C5C1A" w:rsidP="009C5C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Berniukų komanda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1A" w:rsidRPr="005B680B" w:rsidRDefault="009C5C1A" w:rsidP="009C5C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</w:pPr>
            <w:r w:rsidRPr="005B680B"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I vieta (mergaičių komanda)</w:t>
            </w:r>
          </w:p>
          <w:p w:rsidR="009C5C1A" w:rsidRPr="005B680B" w:rsidRDefault="009C5C1A" w:rsidP="009C5C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B680B"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II vieta (berniukų komanda)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1A" w:rsidRPr="0013167D" w:rsidRDefault="009C5C1A" w:rsidP="004B1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1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R. </w:t>
            </w:r>
            <w:r w:rsidR="004B14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Gžybovski</w:t>
            </w:r>
          </w:p>
        </w:tc>
      </w:tr>
      <w:tr w:rsidR="009C5C1A" w:rsidRPr="004B1499" w:rsidTr="008811F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1A" w:rsidRPr="005B680B" w:rsidRDefault="009C5C1A" w:rsidP="009C5C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B68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2015-2016 m. m. Lietuvos kaimo vietovių mokyklų žaidynių stalo teniso varžybos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1A" w:rsidRPr="005B680B" w:rsidRDefault="009C5C1A" w:rsidP="009C5C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Mergaičių komanda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1A" w:rsidRPr="005B680B" w:rsidRDefault="009C5C1A" w:rsidP="009C5C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B680B"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 xml:space="preserve">II vieta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1A" w:rsidRPr="0013167D" w:rsidRDefault="009C5C1A" w:rsidP="004B1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16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</w:t>
            </w:r>
            <w:r w:rsidR="004B14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Gžybovski</w:t>
            </w:r>
          </w:p>
        </w:tc>
      </w:tr>
    </w:tbl>
    <w:p w:rsidR="00294A8C" w:rsidRDefault="00B171E4" w:rsidP="004507A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lt-LT" w:eastAsia="pl-PL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lastRenderedPageBreak/>
        <w:t>10</w:t>
      </w:r>
      <w:r w:rsidR="003B0C89" w:rsidRPr="009B0362">
        <w:rPr>
          <w:rFonts w:ascii="Times New Roman" w:hAnsi="Times New Roman" w:cs="Times New Roman"/>
          <w:sz w:val="24"/>
          <w:szCs w:val="24"/>
          <w:lang w:val="lt-LT"/>
        </w:rPr>
        <w:t>. Mokykloje ypatingas dėmesys skiriamas tradiciniams renginiams ir konkursams, aktyviai dalyvaujama rajoniniuose renginiuose. Mokykloje kasmet organizuojami rajoniniai konkursai:</w:t>
      </w:r>
      <w:r w:rsidR="003B0C89" w:rsidRPr="00A31959">
        <w:rPr>
          <w:rFonts w:ascii="Times New Roman" w:hAnsi="Times New Roman" w:cs="Times New Roman"/>
          <w:color w:val="000000"/>
          <w:sz w:val="24"/>
          <w:szCs w:val="24"/>
          <w:lang w:val="lt-LT" w:eastAsia="pl-PL"/>
        </w:rPr>
        <w:t xml:space="preserve"> </w:t>
      </w:r>
      <w:r w:rsidR="003B0C89" w:rsidRPr="005051B0">
        <w:rPr>
          <w:rFonts w:ascii="Times New Roman" w:hAnsi="Times New Roman" w:cs="Times New Roman"/>
          <w:color w:val="000000"/>
          <w:sz w:val="24"/>
          <w:szCs w:val="24"/>
          <w:lang w:val="lt-LT" w:eastAsia="pl-PL"/>
        </w:rPr>
        <w:t>pradinių klasių anglų kalbos raiškiojo skaitymo konkursas „Happy English“</w:t>
      </w:r>
      <w:r w:rsidR="00294A8C">
        <w:rPr>
          <w:rFonts w:ascii="Times New Roman" w:hAnsi="Times New Roman" w:cs="Times New Roman"/>
          <w:color w:val="000000"/>
          <w:sz w:val="24"/>
          <w:szCs w:val="24"/>
          <w:lang w:val="lt-LT" w:eastAsia="pl-PL"/>
        </w:rPr>
        <w:t xml:space="preserve">, </w:t>
      </w:r>
      <w:r w:rsidR="00FA456E">
        <w:rPr>
          <w:rFonts w:ascii="Times New Roman" w:hAnsi="Times New Roman" w:cs="Times New Roman"/>
          <w:color w:val="000000"/>
          <w:sz w:val="24"/>
          <w:szCs w:val="24"/>
          <w:lang w:val="lt-LT" w:eastAsia="pl-PL"/>
        </w:rPr>
        <w:t xml:space="preserve">rajoninis 10 klasių anglų kalbos iškalbos ir debatų konkursas „Let‘s debate“, </w:t>
      </w:r>
      <w:r w:rsidR="000128B5">
        <w:rPr>
          <w:rFonts w:ascii="Times New Roman" w:hAnsi="Times New Roman" w:cs="Times New Roman"/>
          <w:color w:val="000000"/>
          <w:sz w:val="24"/>
          <w:szCs w:val="24"/>
          <w:lang w:val="lt-LT" w:eastAsia="pl-PL"/>
        </w:rPr>
        <w:t>T</w:t>
      </w:r>
      <w:r w:rsidR="003B0C89" w:rsidRPr="005051B0">
        <w:rPr>
          <w:rFonts w:ascii="Times New Roman" w:hAnsi="Times New Roman" w:cs="Times New Roman"/>
          <w:color w:val="000000"/>
          <w:sz w:val="24"/>
          <w:szCs w:val="24"/>
          <w:lang w:val="lt-LT" w:eastAsia="pl-PL"/>
        </w:rPr>
        <w:t>arptautinis stalo teniso turnyras „Senieji Trakai</w:t>
      </w:r>
      <w:r w:rsidR="00BA7244">
        <w:rPr>
          <w:rFonts w:ascii="Times New Roman" w:hAnsi="Times New Roman" w:cs="Times New Roman"/>
          <w:color w:val="000000"/>
          <w:sz w:val="24"/>
          <w:szCs w:val="24"/>
          <w:lang w:val="lt-LT" w:eastAsia="pl-PL"/>
        </w:rPr>
        <w:t xml:space="preserve">“, lenkų rašybos konkursas „Lenkų diktantas“. </w:t>
      </w:r>
    </w:p>
    <w:p w:rsidR="003B0C89" w:rsidRDefault="0033309B" w:rsidP="001D230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lt-LT"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lt-LT" w:eastAsia="pl-PL"/>
        </w:rPr>
        <w:t>1</w:t>
      </w:r>
      <w:r w:rsidR="001876AB">
        <w:rPr>
          <w:rFonts w:ascii="Times New Roman" w:hAnsi="Times New Roman" w:cs="Times New Roman"/>
          <w:color w:val="000000"/>
          <w:sz w:val="24"/>
          <w:szCs w:val="24"/>
          <w:lang w:val="lt-LT" w:eastAsia="pl-PL"/>
        </w:rPr>
        <w:t>1</w:t>
      </w:r>
      <w:r w:rsidR="003B0C89">
        <w:rPr>
          <w:rFonts w:ascii="Times New Roman" w:hAnsi="Times New Roman" w:cs="Times New Roman"/>
          <w:color w:val="000000"/>
          <w:sz w:val="24"/>
          <w:szCs w:val="24"/>
          <w:lang w:val="lt-LT" w:eastAsia="pl-PL"/>
        </w:rPr>
        <w:t>. Puoselėjant tradicijas, formuojamas savitas mokyklos įvaizdis. Prasminga tradicija yra tapusios išvykos į teatrus, pažintinės mokomosios ekskursijos, valstybinių švenčių minėjimai, renginiai, suburiantys mokyklos bendruomenę (kalėdinė vakaronė, Senelių popietė, Mokyklos globėjo diena, velykinės rekolekcijos, Šeimos šventė). Mokykla atvira bendradarbiavimui su kitomis rajono</w:t>
      </w:r>
      <w:r w:rsidR="0022450A">
        <w:rPr>
          <w:rFonts w:ascii="Times New Roman" w:hAnsi="Times New Roman" w:cs="Times New Roman"/>
          <w:color w:val="000000"/>
          <w:sz w:val="24"/>
          <w:szCs w:val="24"/>
          <w:lang w:val="lt-LT" w:eastAsia="pl-PL"/>
        </w:rPr>
        <w:t xml:space="preserve">, </w:t>
      </w:r>
      <w:r w:rsidR="0022450A" w:rsidRPr="009D73C8">
        <w:rPr>
          <w:rFonts w:ascii="Times New Roman" w:hAnsi="Times New Roman" w:cs="Times New Roman"/>
          <w:sz w:val="24"/>
          <w:szCs w:val="24"/>
          <w:lang w:val="lt-LT" w:eastAsia="pl-PL"/>
        </w:rPr>
        <w:t xml:space="preserve">Lietuvos ir užsienio </w:t>
      </w:r>
      <w:r w:rsidR="003B0C89" w:rsidRPr="009D73C8">
        <w:rPr>
          <w:rFonts w:ascii="Times New Roman" w:hAnsi="Times New Roman" w:cs="Times New Roman"/>
          <w:sz w:val="24"/>
          <w:szCs w:val="24"/>
          <w:lang w:val="lt-LT" w:eastAsia="pl-PL"/>
        </w:rPr>
        <w:t xml:space="preserve"> mokyklomis</w:t>
      </w:r>
      <w:r w:rsidR="003B0C89">
        <w:rPr>
          <w:rFonts w:ascii="Times New Roman" w:hAnsi="Times New Roman" w:cs="Times New Roman"/>
          <w:color w:val="000000"/>
          <w:sz w:val="24"/>
          <w:szCs w:val="24"/>
          <w:lang w:val="lt-LT" w:eastAsia="pl-PL"/>
        </w:rPr>
        <w:t xml:space="preserve">: rengiami integruoti susitikimai </w:t>
      </w:r>
      <w:r w:rsidR="001876AB">
        <w:rPr>
          <w:rFonts w:ascii="Times New Roman" w:hAnsi="Times New Roman" w:cs="Times New Roman"/>
          <w:color w:val="000000"/>
          <w:sz w:val="24"/>
          <w:szCs w:val="24"/>
          <w:lang w:val="lt-LT" w:eastAsia="pl-PL"/>
        </w:rPr>
        <w:t xml:space="preserve">ir užsiėmimai </w:t>
      </w:r>
      <w:r w:rsidR="003B0C89">
        <w:rPr>
          <w:rFonts w:ascii="Times New Roman" w:hAnsi="Times New Roman" w:cs="Times New Roman"/>
          <w:color w:val="000000"/>
          <w:sz w:val="24"/>
          <w:szCs w:val="24"/>
          <w:lang w:val="lt-LT" w:eastAsia="pl-PL"/>
        </w:rPr>
        <w:t xml:space="preserve">su kitų mokyklų jaunimu, organizuojami bendri renginiai. </w:t>
      </w:r>
    </w:p>
    <w:p w:rsidR="00356506" w:rsidRPr="00356506" w:rsidRDefault="0033309B" w:rsidP="001876AB">
      <w:pPr>
        <w:pStyle w:val="ListParagraph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  <w:lang w:val="lt-LT" w:eastAsia="pl-PL"/>
        </w:rPr>
      </w:pPr>
      <w:r>
        <w:rPr>
          <w:rFonts w:ascii="Times New Roman" w:hAnsi="Times New Roman" w:cs="Times New Roman"/>
          <w:sz w:val="24"/>
          <w:szCs w:val="24"/>
          <w:lang w:val="lt-LT" w:eastAsia="pl-PL"/>
        </w:rPr>
        <w:t>1</w:t>
      </w:r>
      <w:r w:rsidR="00F869E9">
        <w:rPr>
          <w:rFonts w:ascii="Times New Roman" w:hAnsi="Times New Roman" w:cs="Times New Roman"/>
          <w:sz w:val="24"/>
          <w:szCs w:val="24"/>
          <w:lang w:val="lt-LT" w:eastAsia="pl-PL"/>
        </w:rPr>
        <w:t>2</w:t>
      </w:r>
      <w:r w:rsidR="00586FAD" w:rsidRPr="00052E59">
        <w:rPr>
          <w:rFonts w:ascii="Times New Roman" w:hAnsi="Times New Roman" w:cs="Times New Roman"/>
          <w:sz w:val="24"/>
          <w:szCs w:val="24"/>
          <w:lang w:val="lt-LT" w:eastAsia="pl-PL"/>
        </w:rPr>
        <w:t xml:space="preserve">. </w:t>
      </w:r>
      <w:r w:rsidR="003B0C89" w:rsidRPr="00052E59">
        <w:rPr>
          <w:rFonts w:ascii="Times New Roman" w:hAnsi="Times New Roman" w:cs="Times New Roman"/>
          <w:sz w:val="24"/>
          <w:szCs w:val="24"/>
          <w:lang w:val="lt-LT" w:eastAsia="pl-PL"/>
        </w:rPr>
        <w:t>Mokykloje skatinamas dalyvavimas rajoniniuose, respublikiniuose ir tarptautiniuo</w:t>
      </w:r>
      <w:r w:rsidR="009D73C8">
        <w:rPr>
          <w:rFonts w:ascii="Times New Roman" w:hAnsi="Times New Roman" w:cs="Times New Roman"/>
          <w:sz w:val="24"/>
          <w:szCs w:val="24"/>
          <w:lang w:val="lt-LT" w:eastAsia="pl-PL"/>
        </w:rPr>
        <w:t xml:space="preserve">se projektuose. </w:t>
      </w:r>
      <w:r w:rsidR="00356506">
        <w:rPr>
          <w:rFonts w:ascii="Times New Roman" w:hAnsi="Times New Roman" w:cs="Times New Roman"/>
          <w:sz w:val="24"/>
          <w:szCs w:val="24"/>
          <w:lang w:val="lt-LT" w:eastAsia="pl-PL"/>
        </w:rPr>
        <w:t xml:space="preserve">Parengta Erasmus+ programos </w:t>
      </w:r>
      <w:r w:rsidR="00356506" w:rsidRPr="00356506">
        <w:rPr>
          <w:rFonts w:ascii="Times New Roman" w:hAnsi="Times New Roman" w:cs="Times New Roman"/>
          <w:sz w:val="24"/>
          <w:szCs w:val="24"/>
          <w:lang w:val="lt-LT" w:eastAsia="pl-PL"/>
        </w:rPr>
        <w:t xml:space="preserve">paraiška </w:t>
      </w:r>
      <w:r w:rsidR="00356506" w:rsidRPr="00356506">
        <w:rPr>
          <w:rFonts w:ascii="Times New Roman" w:hAnsi="Times New Roman" w:cs="Times New Roman"/>
          <w:sz w:val="24"/>
          <w:szCs w:val="24"/>
          <w:lang w:val="lt-LT"/>
        </w:rPr>
        <w:t>projektui su Ispanija ir Belgija apie tarpkultūriškumą, žmogaus teises, eu</w:t>
      </w:r>
      <w:r w:rsidR="00356506">
        <w:rPr>
          <w:rFonts w:ascii="Times New Roman" w:hAnsi="Times New Roman" w:cs="Times New Roman"/>
          <w:sz w:val="24"/>
          <w:szCs w:val="24"/>
          <w:lang w:val="lt-LT"/>
        </w:rPr>
        <w:t>ropinę</w:t>
      </w:r>
      <w:r w:rsidR="00356506" w:rsidRPr="00356506">
        <w:rPr>
          <w:rFonts w:ascii="Times New Roman" w:hAnsi="Times New Roman" w:cs="Times New Roman"/>
          <w:sz w:val="24"/>
          <w:szCs w:val="24"/>
          <w:lang w:val="lt-LT"/>
        </w:rPr>
        <w:t xml:space="preserve"> dimensiją </w:t>
      </w:r>
      <w:r w:rsidR="00356506">
        <w:rPr>
          <w:rFonts w:ascii="Times New Roman" w:hAnsi="Times New Roman" w:cs="Times New Roman"/>
          <w:sz w:val="24"/>
          <w:szCs w:val="24"/>
          <w:lang w:val="lt-LT"/>
        </w:rPr>
        <w:t>ir migraciją</w:t>
      </w:r>
      <w:r w:rsidR="00356506" w:rsidRPr="00356506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5D2E8F" w:rsidRPr="00FD1499" w:rsidRDefault="001876AB" w:rsidP="001876AB">
      <w:pPr>
        <w:pStyle w:val="ListParagraph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Vykdomas </w:t>
      </w:r>
      <w:r w:rsidR="003801CD" w:rsidRPr="00FD1499">
        <w:rPr>
          <w:rFonts w:ascii="Times New Roman" w:hAnsi="Times New Roman" w:cs="Times New Roman"/>
          <w:sz w:val="24"/>
          <w:szCs w:val="24"/>
          <w:lang w:val="lt-LT"/>
        </w:rPr>
        <w:t xml:space="preserve">tęstinis mainų projektas </w:t>
      </w:r>
      <w:r w:rsidR="0022450A" w:rsidRPr="00FD1499">
        <w:rPr>
          <w:rFonts w:ascii="Times New Roman" w:hAnsi="Times New Roman" w:cs="Times New Roman"/>
          <w:sz w:val="24"/>
          <w:szCs w:val="24"/>
          <w:lang w:val="lt-LT"/>
        </w:rPr>
        <w:t>su</w:t>
      </w:r>
      <w:r w:rsidR="000128B5" w:rsidRPr="00FD1499">
        <w:rPr>
          <w:rFonts w:ascii="Times New Roman" w:hAnsi="Times New Roman" w:cs="Times New Roman"/>
          <w:sz w:val="24"/>
          <w:szCs w:val="24"/>
          <w:lang w:val="lt-LT"/>
        </w:rPr>
        <w:t xml:space="preserve"> Vilkaviškio r. Virbalio pagrindine mokykla</w:t>
      </w:r>
      <w:r w:rsidR="00E07D68" w:rsidRPr="00FD1499">
        <w:rPr>
          <w:rFonts w:ascii="Times New Roman" w:hAnsi="Times New Roman" w:cs="Times New Roman"/>
          <w:sz w:val="24"/>
          <w:szCs w:val="24"/>
          <w:lang w:val="lt-LT"/>
        </w:rPr>
        <w:t xml:space="preserve"> pagal pasirašytą bendradarbiavimo sutartį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, įgyveninama </w:t>
      </w:r>
      <w:r w:rsidR="00174828" w:rsidRPr="00FD1499">
        <w:rPr>
          <w:rFonts w:ascii="Times New Roman" w:hAnsi="Times New Roman" w:cs="Times New Roman"/>
          <w:sz w:val="24"/>
          <w:szCs w:val="24"/>
          <w:lang w:val="lt-LT" w:eastAsia="pl-PL"/>
        </w:rPr>
        <w:t xml:space="preserve">dieninė </w:t>
      </w:r>
      <w:r w:rsidR="00294A8C" w:rsidRPr="00FD1499">
        <w:rPr>
          <w:rFonts w:ascii="Times New Roman" w:hAnsi="Times New Roman" w:cs="Times New Roman"/>
          <w:sz w:val="24"/>
          <w:szCs w:val="24"/>
          <w:lang w:val="lt-LT" w:eastAsia="pl-PL"/>
        </w:rPr>
        <w:t>vasaros</w:t>
      </w:r>
      <w:r w:rsidR="009C5B41" w:rsidRPr="00FD1499">
        <w:rPr>
          <w:rFonts w:ascii="Times New Roman" w:hAnsi="Times New Roman" w:cs="Times New Roman"/>
          <w:sz w:val="24"/>
          <w:szCs w:val="24"/>
          <w:lang w:val="lt-LT" w:eastAsia="pl-PL"/>
        </w:rPr>
        <w:t xml:space="preserve"> poilsio stovyklos „Vabaliukai“.</w:t>
      </w:r>
    </w:p>
    <w:p w:rsidR="00E8439D" w:rsidRPr="00032CA8" w:rsidRDefault="00FB2F31" w:rsidP="00032CA8">
      <w:pPr>
        <w:pStyle w:val="ListParagraph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Cs/>
          <w:sz w:val="24"/>
          <w:szCs w:val="24"/>
          <w:lang w:val="lt-LT"/>
        </w:rPr>
        <w:t>13</w:t>
      </w:r>
      <w:r w:rsidR="001C0D39" w:rsidRPr="00FE5F39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. </w:t>
      </w:r>
      <w:r w:rsidR="00E8439D">
        <w:rPr>
          <w:rFonts w:ascii="Times New Roman" w:hAnsi="Times New Roman" w:cs="Times New Roman"/>
          <w:bCs/>
          <w:sz w:val="24"/>
          <w:szCs w:val="24"/>
          <w:lang w:val="lt-LT"/>
        </w:rPr>
        <w:t>2016</w:t>
      </w:r>
      <w:r w:rsidR="00115C8B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m. įgyvendinti p</w:t>
      </w:r>
      <w:r w:rsidR="001C0D39" w:rsidRPr="00FE5F39">
        <w:rPr>
          <w:rFonts w:ascii="Times New Roman" w:hAnsi="Times New Roman" w:cs="Times New Roman"/>
          <w:bCs/>
          <w:sz w:val="24"/>
          <w:szCs w:val="24"/>
          <w:lang w:val="lt-LT"/>
        </w:rPr>
        <w:t>revenciniai renginiai:</w:t>
      </w:r>
      <w:r w:rsidR="001C0D39">
        <w:rPr>
          <w:rFonts w:ascii="Times New Roman" w:hAnsi="Times New Roman" w:cs="Times New Roman"/>
          <w:bCs/>
          <w:color w:val="FF0000"/>
          <w:sz w:val="24"/>
          <w:szCs w:val="24"/>
          <w:lang w:val="lt-LT"/>
        </w:rPr>
        <w:t xml:space="preserve"> </w:t>
      </w:r>
      <w:r w:rsidR="001C0D39" w:rsidRPr="00115C8B">
        <w:rPr>
          <w:rFonts w:ascii="Times New Roman" w:hAnsi="Times New Roman" w:cs="Times New Roman"/>
          <w:sz w:val="24"/>
          <w:szCs w:val="24"/>
          <w:lang w:val="lt-LT" w:eastAsia="pl-PL"/>
        </w:rPr>
        <w:t>a</w:t>
      </w:r>
      <w:r w:rsidR="00B13493">
        <w:rPr>
          <w:rFonts w:ascii="Times New Roman" w:hAnsi="Times New Roman" w:cs="Times New Roman"/>
          <w:sz w:val="24"/>
          <w:szCs w:val="24"/>
          <w:lang w:val="lt-LT" w:eastAsia="pl-PL"/>
        </w:rPr>
        <w:t>kcija „B</w:t>
      </w:r>
      <w:bookmarkStart w:id="0" w:name="_GoBack"/>
      <w:bookmarkEnd w:id="0"/>
      <w:r w:rsidR="00115C8B">
        <w:rPr>
          <w:rFonts w:ascii="Times New Roman" w:hAnsi="Times New Roman" w:cs="Times New Roman"/>
          <w:sz w:val="24"/>
          <w:szCs w:val="24"/>
          <w:lang w:val="lt-LT" w:eastAsia="pl-PL"/>
        </w:rPr>
        <w:t xml:space="preserve">e patyčių“, </w:t>
      </w:r>
      <w:r w:rsidR="00DD1CCB">
        <w:rPr>
          <w:rFonts w:ascii="Times New Roman" w:hAnsi="Times New Roman" w:cs="Times New Roman"/>
          <w:sz w:val="24"/>
          <w:szCs w:val="24"/>
          <w:lang w:val="lt-LT"/>
        </w:rPr>
        <w:t>akcija „Darom 201</w:t>
      </w:r>
      <w:r w:rsidR="00E8439D">
        <w:rPr>
          <w:rFonts w:ascii="Times New Roman" w:hAnsi="Times New Roman" w:cs="Times New Roman"/>
          <w:sz w:val="24"/>
          <w:szCs w:val="24"/>
          <w:lang w:val="lt-LT"/>
        </w:rPr>
        <w:t>6</w:t>
      </w:r>
      <w:r w:rsidR="001C0D39" w:rsidRPr="00115C8B">
        <w:rPr>
          <w:rFonts w:ascii="Times New Roman" w:hAnsi="Times New Roman" w:cs="Times New Roman"/>
          <w:sz w:val="24"/>
          <w:szCs w:val="24"/>
          <w:lang w:val="lt-LT"/>
        </w:rPr>
        <w:t>“</w:t>
      </w:r>
      <w:r w:rsidR="00115C8B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E8439D">
        <w:rPr>
          <w:rFonts w:ascii="Times New Roman" w:hAnsi="Times New Roman" w:cs="Times New Roman"/>
          <w:sz w:val="24"/>
          <w:szCs w:val="24"/>
          <w:lang w:val="lt-LT"/>
        </w:rPr>
        <w:t xml:space="preserve"> Saugesnio interneto diena, Tarptautinė Tolerancijos diena,</w:t>
      </w:r>
      <w:r w:rsidR="00115C8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C0D39" w:rsidRPr="00115C8B">
        <w:rPr>
          <w:rFonts w:ascii="Times New Roman" w:hAnsi="Times New Roman" w:cs="Times New Roman"/>
          <w:sz w:val="24"/>
          <w:szCs w:val="24"/>
          <w:lang w:val="lt-LT" w:eastAsia="pl-PL"/>
        </w:rPr>
        <w:t>paskaitų ciklas su Senųjų Trakų bendruomenės slaugytoja R. Steponavičiene: paskaitos apie pirmosios pagalbos suteikimą, asmens higieną, mitybos įpročius</w:t>
      </w:r>
      <w:r w:rsidR="00115C8B">
        <w:rPr>
          <w:rFonts w:ascii="Times New Roman" w:hAnsi="Times New Roman" w:cs="Times New Roman"/>
          <w:sz w:val="24"/>
          <w:szCs w:val="24"/>
          <w:lang w:val="lt-LT" w:eastAsia="pl-PL"/>
        </w:rPr>
        <w:t xml:space="preserve">, </w:t>
      </w:r>
      <w:r w:rsidR="001C0D39" w:rsidRPr="00115C8B">
        <w:rPr>
          <w:rFonts w:ascii="Times New Roman" w:hAnsi="Times New Roman" w:cs="Times New Roman"/>
          <w:sz w:val="24"/>
          <w:szCs w:val="24"/>
          <w:lang w:val="lt-LT" w:eastAsia="pl-PL"/>
        </w:rPr>
        <w:t>paskaitų ciklas su Trakų visuomenės sveikatos centro specialistais apie lytinį švietimą</w:t>
      </w:r>
      <w:r w:rsidR="00E8439D">
        <w:rPr>
          <w:rFonts w:ascii="Times New Roman" w:hAnsi="Times New Roman" w:cs="Times New Roman"/>
          <w:sz w:val="24"/>
          <w:szCs w:val="24"/>
          <w:lang w:val="lt-LT" w:eastAsia="pl-PL"/>
        </w:rPr>
        <w:t xml:space="preserve"> vyresniųjų klasių moksleiviams</w:t>
      </w:r>
      <w:r w:rsidR="00E8439D" w:rsidRPr="00E8439D">
        <w:rPr>
          <w:rFonts w:ascii="Times New Roman" w:hAnsi="Times New Roman" w:cs="Times New Roman"/>
          <w:sz w:val="24"/>
          <w:szCs w:val="24"/>
          <w:lang w:val="lt-LT" w:eastAsia="pl-PL"/>
        </w:rPr>
        <w:t xml:space="preserve">, </w:t>
      </w:r>
      <w:r w:rsidR="00E8439D" w:rsidRPr="00E8439D">
        <w:rPr>
          <w:rFonts w:ascii="Times New Roman" w:hAnsi="Times New Roman" w:cs="Times New Roman"/>
          <w:sz w:val="24"/>
          <w:szCs w:val="24"/>
          <w:lang w:val="lt-LT"/>
        </w:rPr>
        <w:t xml:space="preserve">susitikimas su Europos žmogaus teisių fondo atstovais: paskaita „Europiečiai, </w:t>
      </w:r>
      <w:r w:rsidR="00E8439D">
        <w:rPr>
          <w:rFonts w:ascii="Times New Roman" w:hAnsi="Times New Roman" w:cs="Times New Roman"/>
          <w:sz w:val="24"/>
          <w:szCs w:val="24"/>
          <w:lang w:val="lt-LT"/>
        </w:rPr>
        <w:t>lenkai, piliečiai“.</w:t>
      </w:r>
      <w:r w:rsidR="00032CA8">
        <w:rPr>
          <w:rFonts w:ascii="Times New Roman" w:hAnsi="Times New Roman" w:cs="Times New Roman"/>
          <w:sz w:val="24"/>
          <w:szCs w:val="24"/>
          <w:lang w:val="lt-LT"/>
        </w:rPr>
        <w:t xml:space="preserve"> Aktyviai prisijungiama prie pilietinių akcijų: </w:t>
      </w:r>
      <w:r w:rsidR="00E8439D" w:rsidRPr="00032CA8">
        <w:rPr>
          <w:rFonts w:ascii="Times New Roman" w:hAnsi="Times New Roman" w:cs="Times New Roman"/>
          <w:sz w:val="24"/>
          <w:szCs w:val="24"/>
          <w:lang w:val="lt-LT"/>
        </w:rPr>
        <w:t xml:space="preserve">pilietinės akcijos Laisvės gynėjų dienai atminti „Atmintis gyva, </w:t>
      </w:r>
      <w:r w:rsidR="00032CA8" w:rsidRPr="00032CA8">
        <w:rPr>
          <w:rFonts w:ascii="Times New Roman" w:hAnsi="Times New Roman" w:cs="Times New Roman"/>
          <w:sz w:val="24"/>
          <w:szCs w:val="24"/>
          <w:lang w:val="lt-LT"/>
        </w:rPr>
        <w:t xml:space="preserve">nes liudija“ ir „Neužmirštuolė“, </w:t>
      </w:r>
      <w:r w:rsidR="00E8439D" w:rsidRPr="00032CA8">
        <w:rPr>
          <w:rFonts w:ascii="Times New Roman" w:hAnsi="Times New Roman" w:cs="Times New Roman"/>
          <w:sz w:val="24"/>
          <w:szCs w:val="24"/>
          <w:lang w:val="lt-LT"/>
        </w:rPr>
        <w:t xml:space="preserve"> „Vasario 16-ąją švęsk išradingai“; integruotas mokyklos, Trakų kultūros rūmų Senųjų Trakų filialo ir Senųjų Trakų bibliotekos Lietuvos nepriklausomybės atkūrimo minėjimas Senųjų Trakų bibliotekoje: koncertas, pradinių klasių mokinių piešinių paroda „Mano tevynė - Lietuva“</w:t>
      </w:r>
      <w:r w:rsidR="00032CA8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0175F8" w:rsidRPr="00CC0366" w:rsidRDefault="000175F8" w:rsidP="005D2082">
      <w:pPr>
        <w:pStyle w:val="ListParagraph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  <w:lang w:val="lt-LT" w:eastAsia="pl-PL"/>
        </w:rPr>
      </w:pPr>
      <w:r w:rsidRPr="00CC0366">
        <w:rPr>
          <w:rFonts w:ascii="Times New Roman" w:hAnsi="Times New Roman" w:cs="Times New Roman"/>
          <w:sz w:val="24"/>
          <w:szCs w:val="24"/>
          <w:lang w:val="lt-LT" w:eastAsia="pl-PL"/>
        </w:rPr>
        <w:t>1</w:t>
      </w:r>
      <w:r w:rsidR="00E50DD6">
        <w:rPr>
          <w:rFonts w:ascii="Times New Roman" w:hAnsi="Times New Roman" w:cs="Times New Roman"/>
          <w:sz w:val="24"/>
          <w:szCs w:val="24"/>
          <w:lang w:val="lt-LT" w:eastAsia="pl-PL"/>
        </w:rPr>
        <w:t>4</w:t>
      </w:r>
      <w:r w:rsidRPr="00CC0366">
        <w:rPr>
          <w:rFonts w:ascii="Times New Roman" w:hAnsi="Times New Roman" w:cs="Times New Roman"/>
          <w:sz w:val="24"/>
          <w:szCs w:val="24"/>
          <w:lang w:val="lt-LT" w:eastAsia="pl-PL"/>
        </w:rPr>
        <w:t>.</w:t>
      </w:r>
      <w:r w:rsidR="008D5A42" w:rsidRPr="00CC0366">
        <w:rPr>
          <w:rFonts w:ascii="Times New Roman" w:hAnsi="Times New Roman" w:cs="Times New Roman"/>
          <w:sz w:val="24"/>
          <w:szCs w:val="24"/>
          <w:lang w:val="lt-LT" w:eastAsia="pl-PL"/>
        </w:rPr>
        <w:t xml:space="preserve"> </w:t>
      </w:r>
      <w:r w:rsidRPr="00CC0366">
        <w:rPr>
          <w:rFonts w:ascii="Times New Roman" w:hAnsi="Times New Roman" w:cs="Times New Roman"/>
          <w:sz w:val="24"/>
          <w:szCs w:val="24"/>
          <w:lang w:val="lt-LT" w:eastAsia="pl-PL"/>
        </w:rPr>
        <w:t>Vykdomas nemokama</w:t>
      </w:r>
      <w:r w:rsidR="005D2082">
        <w:rPr>
          <w:rFonts w:ascii="Times New Roman" w:hAnsi="Times New Roman" w:cs="Times New Roman"/>
          <w:sz w:val="24"/>
          <w:szCs w:val="24"/>
          <w:lang w:val="lt-LT" w:eastAsia="pl-PL"/>
        </w:rPr>
        <w:t xml:space="preserve">s soc. remtinų vaikų maitinimas ir paramos </w:t>
      </w:r>
      <w:r w:rsidR="008D5A42" w:rsidRPr="00CC0366">
        <w:rPr>
          <w:rFonts w:ascii="Times New Roman" w:hAnsi="Times New Roman" w:cs="Times New Roman"/>
          <w:sz w:val="24"/>
          <w:szCs w:val="24"/>
          <w:lang w:val="lt-LT" w:eastAsia="pl-PL"/>
        </w:rPr>
        <w:t>p</w:t>
      </w:r>
      <w:r w:rsidR="00E50DD6">
        <w:rPr>
          <w:rFonts w:ascii="Times New Roman" w:hAnsi="Times New Roman" w:cs="Times New Roman"/>
          <w:sz w:val="24"/>
          <w:szCs w:val="24"/>
          <w:lang w:val="lt-LT" w:eastAsia="pl-PL"/>
        </w:rPr>
        <w:t>rogramos</w:t>
      </w:r>
      <w:r w:rsidRPr="00CC0366">
        <w:rPr>
          <w:rFonts w:ascii="Times New Roman" w:hAnsi="Times New Roman" w:cs="Times New Roman"/>
          <w:sz w:val="24"/>
          <w:szCs w:val="24"/>
          <w:lang w:val="lt-LT" w:eastAsia="pl-PL"/>
        </w:rPr>
        <w:t xml:space="preserve"> „</w:t>
      </w:r>
      <w:r w:rsidR="008D5A42" w:rsidRPr="00CC0366">
        <w:rPr>
          <w:rFonts w:ascii="Times New Roman" w:hAnsi="Times New Roman" w:cs="Times New Roman"/>
          <w:sz w:val="24"/>
          <w:szCs w:val="24"/>
          <w:lang w:val="lt-LT" w:eastAsia="pl-PL"/>
        </w:rPr>
        <w:t>Vaisia</w:t>
      </w:r>
      <w:r w:rsidRPr="00CC0366">
        <w:rPr>
          <w:rFonts w:ascii="Times New Roman" w:hAnsi="Times New Roman" w:cs="Times New Roman"/>
          <w:sz w:val="24"/>
          <w:szCs w:val="24"/>
          <w:lang w:val="lt-LT" w:eastAsia="pl-PL"/>
        </w:rPr>
        <w:t xml:space="preserve">i </w:t>
      </w:r>
      <w:r w:rsidR="00E50DD6">
        <w:rPr>
          <w:rFonts w:ascii="Times New Roman" w:hAnsi="Times New Roman" w:cs="Times New Roman"/>
          <w:sz w:val="24"/>
          <w:szCs w:val="24"/>
          <w:lang w:val="lt-LT" w:eastAsia="pl-PL"/>
        </w:rPr>
        <w:t xml:space="preserve">vaikams“ </w:t>
      </w:r>
      <w:r w:rsidRPr="00CC0366">
        <w:rPr>
          <w:rFonts w:ascii="Times New Roman" w:hAnsi="Times New Roman" w:cs="Times New Roman"/>
          <w:sz w:val="24"/>
          <w:szCs w:val="24"/>
          <w:lang w:val="lt-LT" w:eastAsia="pl-PL"/>
        </w:rPr>
        <w:t xml:space="preserve">ir </w:t>
      </w:r>
      <w:r w:rsidR="00E50DD6">
        <w:rPr>
          <w:rFonts w:ascii="Times New Roman" w:hAnsi="Times New Roman" w:cs="Times New Roman"/>
          <w:sz w:val="24"/>
          <w:szCs w:val="24"/>
          <w:lang w:val="lt-LT" w:eastAsia="pl-PL"/>
        </w:rPr>
        <w:t>„</w:t>
      </w:r>
      <w:r w:rsidR="009C14E6">
        <w:rPr>
          <w:rFonts w:ascii="Times New Roman" w:hAnsi="Times New Roman" w:cs="Times New Roman"/>
          <w:sz w:val="24"/>
          <w:szCs w:val="24"/>
          <w:lang w:val="lt-LT" w:eastAsia="pl-PL"/>
        </w:rPr>
        <w:t>Pienas</w:t>
      </w:r>
      <w:r w:rsidR="00E50DD6">
        <w:rPr>
          <w:rFonts w:ascii="Times New Roman" w:hAnsi="Times New Roman" w:cs="Times New Roman"/>
          <w:sz w:val="24"/>
          <w:szCs w:val="24"/>
          <w:lang w:val="lt-LT" w:eastAsia="pl-PL"/>
        </w:rPr>
        <w:t xml:space="preserve"> vaikams</w:t>
      </w:r>
      <w:r w:rsidR="008D5A42" w:rsidRPr="00CC0366">
        <w:rPr>
          <w:rFonts w:ascii="Times New Roman" w:hAnsi="Times New Roman" w:cs="Times New Roman"/>
          <w:sz w:val="24"/>
          <w:szCs w:val="24"/>
          <w:lang w:val="lt-LT" w:eastAsia="pl-PL"/>
        </w:rPr>
        <w:t>“ pradinėms klasėms.</w:t>
      </w:r>
    </w:p>
    <w:p w:rsidR="008D5A42" w:rsidRPr="008D5A42" w:rsidRDefault="008D5A42" w:rsidP="00500D01">
      <w:pPr>
        <w:pStyle w:val="ListParagraph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val="lt-LT" w:eastAsia="pl-PL"/>
        </w:rPr>
      </w:pPr>
    </w:p>
    <w:p w:rsidR="0009250F" w:rsidRDefault="0043329D" w:rsidP="009D1004">
      <w:pPr>
        <w:tabs>
          <w:tab w:val="left" w:pos="34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I</w:t>
      </w:r>
      <w:r w:rsidR="0009250F">
        <w:rPr>
          <w:rFonts w:ascii="Times New Roman" w:hAnsi="Times New Roman" w:cs="Times New Roman"/>
          <w:b/>
          <w:bCs/>
          <w:sz w:val="24"/>
          <w:szCs w:val="24"/>
          <w:lang w:val="lt-LT"/>
        </w:rPr>
        <w:t>II SKYRIUS</w:t>
      </w:r>
    </w:p>
    <w:p w:rsidR="003B0C89" w:rsidRDefault="003B0C89" w:rsidP="009D1004">
      <w:pPr>
        <w:tabs>
          <w:tab w:val="left" w:pos="34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E64801">
        <w:rPr>
          <w:rFonts w:ascii="Times New Roman" w:hAnsi="Times New Roman" w:cs="Times New Roman"/>
          <w:b/>
          <w:bCs/>
          <w:sz w:val="24"/>
          <w:szCs w:val="24"/>
          <w:lang w:val="lt-LT"/>
        </w:rPr>
        <w:t>MOKYKLOS TEIKIAMŲ PASLAUGŲ RŪŠYS</w:t>
      </w:r>
    </w:p>
    <w:p w:rsidR="003B0C89" w:rsidRPr="00C14B7D" w:rsidRDefault="003B0C89" w:rsidP="001D230F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:rsidR="003B0C89" w:rsidRPr="006C0336" w:rsidRDefault="001B30F8" w:rsidP="001D23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C0336"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8F096A" w:rsidRPr="006C0336">
        <w:rPr>
          <w:rFonts w:ascii="Times New Roman" w:hAnsi="Times New Roman" w:cs="Times New Roman"/>
          <w:sz w:val="24"/>
          <w:szCs w:val="24"/>
          <w:lang w:val="lt-LT"/>
        </w:rPr>
        <w:t>5</w:t>
      </w:r>
      <w:r w:rsidR="0033309B" w:rsidRPr="006C0336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3B0C89" w:rsidRPr="006C0336">
        <w:rPr>
          <w:rFonts w:ascii="Times New Roman" w:hAnsi="Times New Roman" w:cs="Times New Roman"/>
          <w:sz w:val="24"/>
          <w:szCs w:val="24"/>
          <w:lang w:val="lt-LT"/>
        </w:rPr>
        <w:t xml:space="preserve">Mokyklos pagrindinė paskirtis – ugdymas pagal priešmokyklinio, pradinio ir pagrindinio ugdymo programas. </w:t>
      </w:r>
    </w:p>
    <w:p w:rsidR="003B0C89" w:rsidRPr="006C0336" w:rsidRDefault="001B30F8" w:rsidP="001D23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C0336"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8F096A" w:rsidRPr="006C0336">
        <w:rPr>
          <w:rFonts w:ascii="Times New Roman" w:hAnsi="Times New Roman" w:cs="Times New Roman"/>
          <w:sz w:val="24"/>
          <w:szCs w:val="24"/>
          <w:lang w:val="lt-LT"/>
        </w:rPr>
        <w:t>6</w:t>
      </w:r>
      <w:r w:rsidR="0033309B" w:rsidRPr="006C0336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3B0C89" w:rsidRPr="006C0336">
        <w:rPr>
          <w:rFonts w:ascii="Times New Roman" w:hAnsi="Times New Roman" w:cs="Times New Roman"/>
          <w:sz w:val="24"/>
          <w:szCs w:val="24"/>
          <w:lang w:val="lt-LT"/>
        </w:rPr>
        <w:t xml:space="preserve">Mokyklos teikiamos paslaugos: pagrindinė veiklos rūšis – pagrindinis ugdymas (kodas – 85.31.10), kitos švietimo veiklos rūšys: pradinis ugdymas (kodas – 85.20), priešmokyklinis ugdymas (kodas - 85.10.20), sportinis ir rekreacinis švietimas (kodas 85.51), kultūrinis švietimas (kodas 85.52). </w:t>
      </w:r>
    </w:p>
    <w:p w:rsidR="003B0C89" w:rsidRDefault="001B30F8" w:rsidP="001D23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C0336"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8F096A" w:rsidRPr="006C0336">
        <w:rPr>
          <w:rFonts w:ascii="Times New Roman" w:hAnsi="Times New Roman" w:cs="Times New Roman"/>
          <w:sz w:val="24"/>
          <w:szCs w:val="24"/>
          <w:lang w:val="lt-LT"/>
        </w:rPr>
        <w:t>7</w:t>
      </w:r>
      <w:r w:rsidR="002817AE" w:rsidRPr="006C0336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3B0C89" w:rsidRPr="006C0336">
        <w:rPr>
          <w:rFonts w:ascii="Times New Roman" w:hAnsi="Times New Roman" w:cs="Times New Roman"/>
          <w:sz w:val="24"/>
          <w:szCs w:val="24"/>
          <w:lang w:val="lt-LT"/>
        </w:rPr>
        <w:t>Kiekybiniai ir kokybiniai pokyčiai atsispindi iš pastarųjų metų PUPP rezu</w:t>
      </w:r>
      <w:r w:rsidR="00EF5CD8" w:rsidRPr="006C0336">
        <w:rPr>
          <w:rFonts w:ascii="Times New Roman" w:hAnsi="Times New Roman" w:cs="Times New Roman"/>
          <w:sz w:val="24"/>
          <w:szCs w:val="24"/>
          <w:lang w:val="lt-LT"/>
        </w:rPr>
        <w:t>ltatų:</w:t>
      </w:r>
      <w:r w:rsidR="003B0C89" w:rsidRPr="006C033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tbl>
      <w:tblPr>
        <w:tblW w:w="9633" w:type="dxa"/>
        <w:tblLayout w:type="fixed"/>
        <w:tblLook w:val="01E0" w:firstRow="1" w:lastRow="1" w:firstColumn="1" w:lastColumn="1" w:noHBand="0" w:noVBand="0"/>
      </w:tblPr>
      <w:tblGrid>
        <w:gridCol w:w="1203"/>
        <w:gridCol w:w="1139"/>
        <w:gridCol w:w="1204"/>
        <w:gridCol w:w="1202"/>
        <w:gridCol w:w="1172"/>
        <w:gridCol w:w="1195"/>
        <w:gridCol w:w="1172"/>
        <w:gridCol w:w="1346"/>
      </w:tblGrid>
      <w:tr w:rsidR="005D2082" w:rsidRPr="005D2082" w:rsidTr="00D45998">
        <w:trPr>
          <w:trHeight w:val="274"/>
        </w:trPr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82" w:rsidRPr="005D2082" w:rsidRDefault="005D2082" w:rsidP="00881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 w:eastAsia="pl-PL"/>
              </w:rPr>
            </w:pPr>
            <w:r w:rsidRPr="005D2082">
              <w:rPr>
                <w:rFonts w:ascii="Times New Roman" w:hAnsi="Times New Roman" w:cs="Times New Roman"/>
                <w:b/>
                <w:sz w:val="24"/>
                <w:szCs w:val="24"/>
                <w:lang w:val="lt-LT" w:eastAsia="pl-PL"/>
              </w:rPr>
              <w:t>2012-2013 m. m.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82" w:rsidRPr="005D2082" w:rsidRDefault="005D2082" w:rsidP="00881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 w:eastAsia="pl-PL"/>
              </w:rPr>
            </w:pPr>
            <w:r w:rsidRPr="005D2082">
              <w:rPr>
                <w:rFonts w:ascii="Times New Roman" w:hAnsi="Times New Roman" w:cs="Times New Roman"/>
                <w:b/>
                <w:sz w:val="24"/>
                <w:szCs w:val="24"/>
                <w:lang w:val="lt-LT" w:eastAsia="pl-PL"/>
              </w:rPr>
              <w:t>2013-2014 m. m.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82" w:rsidRPr="005D2082" w:rsidRDefault="005D2082" w:rsidP="00881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 w:eastAsia="pl-PL"/>
              </w:rPr>
            </w:pPr>
            <w:r w:rsidRPr="005D2082">
              <w:rPr>
                <w:rFonts w:ascii="Times New Roman" w:hAnsi="Times New Roman" w:cs="Times New Roman"/>
                <w:b/>
                <w:sz w:val="24"/>
                <w:szCs w:val="24"/>
                <w:lang w:val="lt-LT" w:eastAsia="pl-PL"/>
              </w:rPr>
              <w:t xml:space="preserve">2014-2015 m. m. 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82" w:rsidRPr="005D2082" w:rsidRDefault="005D2082" w:rsidP="00881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 w:eastAsia="pl-PL"/>
              </w:rPr>
            </w:pPr>
            <w:r w:rsidRPr="005D2082">
              <w:rPr>
                <w:rFonts w:ascii="Times New Roman" w:hAnsi="Times New Roman" w:cs="Times New Roman"/>
                <w:b/>
                <w:sz w:val="24"/>
                <w:szCs w:val="24"/>
                <w:lang w:val="lt-LT" w:eastAsia="pl-PL"/>
              </w:rPr>
              <w:t xml:space="preserve">2015-2016 m. m. </w:t>
            </w:r>
          </w:p>
        </w:tc>
      </w:tr>
      <w:tr w:rsidR="005D2082" w:rsidRPr="005D2082" w:rsidTr="008811F5">
        <w:trPr>
          <w:trHeight w:val="548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82" w:rsidRPr="005D2082" w:rsidRDefault="005D2082" w:rsidP="00881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 w:eastAsia="pl-PL"/>
              </w:rPr>
            </w:pPr>
            <w:r w:rsidRPr="005D2082">
              <w:rPr>
                <w:rFonts w:ascii="Times New Roman" w:hAnsi="Times New Roman" w:cs="Times New Roman"/>
                <w:b/>
                <w:sz w:val="24"/>
                <w:szCs w:val="24"/>
                <w:lang w:val="lt-LT" w:eastAsia="pl-PL"/>
              </w:rPr>
              <w:t>Pažymių vidurkis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82" w:rsidRPr="005D2082" w:rsidRDefault="005D2082" w:rsidP="00881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 w:eastAsia="pl-PL"/>
              </w:rPr>
            </w:pPr>
            <w:r w:rsidRPr="005D2082">
              <w:rPr>
                <w:rFonts w:ascii="Times New Roman" w:hAnsi="Times New Roman" w:cs="Times New Roman"/>
                <w:b/>
                <w:sz w:val="24"/>
                <w:szCs w:val="24"/>
                <w:lang w:val="lt-LT" w:eastAsia="pl-PL"/>
              </w:rPr>
              <w:t>Dalykas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82" w:rsidRPr="005D2082" w:rsidRDefault="005D2082" w:rsidP="00881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 w:eastAsia="pl-PL"/>
              </w:rPr>
            </w:pPr>
            <w:r w:rsidRPr="005D2082">
              <w:rPr>
                <w:rFonts w:ascii="Times New Roman" w:hAnsi="Times New Roman" w:cs="Times New Roman"/>
                <w:b/>
                <w:sz w:val="24"/>
                <w:szCs w:val="24"/>
                <w:lang w:val="lt-LT" w:eastAsia="pl-PL"/>
              </w:rPr>
              <w:t>Pažymių vidurkis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82" w:rsidRPr="005D2082" w:rsidRDefault="005D2082" w:rsidP="00881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 w:eastAsia="pl-PL"/>
              </w:rPr>
            </w:pPr>
            <w:r w:rsidRPr="005D2082">
              <w:rPr>
                <w:rFonts w:ascii="Times New Roman" w:hAnsi="Times New Roman" w:cs="Times New Roman"/>
                <w:b/>
                <w:sz w:val="24"/>
                <w:szCs w:val="24"/>
                <w:lang w:val="lt-LT" w:eastAsia="pl-PL"/>
              </w:rPr>
              <w:t>Dalykas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82" w:rsidRPr="005D2082" w:rsidRDefault="005D2082" w:rsidP="00881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 w:eastAsia="pl-PL"/>
              </w:rPr>
            </w:pPr>
            <w:r w:rsidRPr="005D2082">
              <w:rPr>
                <w:rFonts w:ascii="Times New Roman" w:hAnsi="Times New Roman" w:cs="Times New Roman"/>
                <w:b/>
                <w:sz w:val="24"/>
                <w:szCs w:val="24"/>
                <w:lang w:val="lt-LT" w:eastAsia="pl-PL"/>
              </w:rPr>
              <w:t>Pažymių vidurkis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82" w:rsidRPr="005D2082" w:rsidRDefault="005D2082" w:rsidP="00881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 w:eastAsia="pl-PL"/>
              </w:rPr>
            </w:pPr>
            <w:r w:rsidRPr="005D2082">
              <w:rPr>
                <w:rFonts w:ascii="Times New Roman" w:hAnsi="Times New Roman" w:cs="Times New Roman"/>
                <w:b/>
                <w:sz w:val="24"/>
                <w:szCs w:val="24"/>
                <w:lang w:val="lt-LT" w:eastAsia="pl-PL"/>
              </w:rPr>
              <w:t>Dalykas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82" w:rsidRPr="005D2082" w:rsidRDefault="005D2082" w:rsidP="00881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 w:eastAsia="pl-PL"/>
              </w:rPr>
            </w:pPr>
            <w:r w:rsidRPr="005D2082">
              <w:rPr>
                <w:rFonts w:ascii="Times New Roman" w:hAnsi="Times New Roman" w:cs="Times New Roman"/>
                <w:b/>
                <w:sz w:val="24"/>
                <w:szCs w:val="24"/>
                <w:lang w:val="lt-LT" w:eastAsia="pl-PL"/>
              </w:rPr>
              <w:t>Pažymių vidurkis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82" w:rsidRPr="005D2082" w:rsidRDefault="005D2082" w:rsidP="00881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 w:eastAsia="pl-PL"/>
              </w:rPr>
            </w:pPr>
            <w:r w:rsidRPr="005D2082">
              <w:rPr>
                <w:rFonts w:ascii="Times New Roman" w:hAnsi="Times New Roman" w:cs="Times New Roman"/>
                <w:b/>
                <w:sz w:val="24"/>
                <w:szCs w:val="24"/>
                <w:lang w:val="lt-LT" w:eastAsia="pl-PL"/>
              </w:rPr>
              <w:t>Dalykas</w:t>
            </w:r>
          </w:p>
        </w:tc>
      </w:tr>
      <w:tr w:rsidR="005D2082" w:rsidRPr="005D2082" w:rsidTr="00D45998">
        <w:trPr>
          <w:trHeight w:val="837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82" w:rsidRPr="005D2082" w:rsidRDefault="005D2082" w:rsidP="00881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</w:pPr>
            <w:r w:rsidRPr="005D2082"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7,5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82" w:rsidRPr="005D2082" w:rsidRDefault="005D2082" w:rsidP="00881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</w:pPr>
            <w:r w:rsidRPr="005D2082"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Lietuvių kalba (valst.)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82" w:rsidRPr="005D2082" w:rsidRDefault="005D2082" w:rsidP="00881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</w:pPr>
            <w:r w:rsidRPr="005D2082"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8,6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82" w:rsidRPr="005D2082" w:rsidRDefault="005D2082" w:rsidP="00881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</w:pPr>
            <w:r w:rsidRPr="005D2082"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Lietuvių kalba (valst.)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82" w:rsidRPr="005D2082" w:rsidRDefault="005D2082" w:rsidP="00881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</w:pPr>
            <w:r w:rsidRPr="005D2082"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Lietuvių kalba (valst.)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82" w:rsidRPr="005D2082" w:rsidRDefault="005D2082" w:rsidP="00881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</w:pPr>
            <w:r w:rsidRPr="005D2082"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7,5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82" w:rsidRPr="005D2082" w:rsidRDefault="005D2082" w:rsidP="00881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</w:pPr>
            <w:r w:rsidRPr="005D2082"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6,7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82" w:rsidRPr="005D2082" w:rsidRDefault="005D2082" w:rsidP="00881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</w:pPr>
            <w:r w:rsidRPr="005D2082"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Lietuvių kalba (valst.)</w:t>
            </w:r>
          </w:p>
        </w:tc>
      </w:tr>
      <w:tr w:rsidR="005D2082" w:rsidRPr="005D2082" w:rsidTr="00D45998">
        <w:trPr>
          <w:trHeight w:val="548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82" w:rsidRPr="005D2082" w:rsidRDefault="005D2082" w:rsidP="00881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</w:pPr>
            <w:r w:rsidRPr="005D2082"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4,25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82" w:rsidRPr="005D2082" w:rsidRDefault="005D2082" w:rsidP="00881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</w:pPr>
            <w:r w:rsidRPr="005D2082"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Matematika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82" w:rsidRPr="005D2082" w:rsidRDefault="005D2082" w:rsidP="00881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</w:pPr>
            <w:r w:rsidRPr="005D2082"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7,5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82" w:rsidRPr="005D2082" w:rsidRDefault="005D2082" w:rsidP="00881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</w:pPr>
            <w:r w:rsidRPr="005D2082"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Matematika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82" w:rsidRPr="005D2082" w:rsidRDefault="005D2082" w:rsidP="00881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</w:pPr>
            <w:r w:rsidRPr="005D2082"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Matematika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82" w:rsidRPr="005D2082" w:rsidRDefault="005D2082" w:rsidP="00881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</w:pPr>
            <w:r w:rsidRPr="005D2082"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6,75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82" w:rsidRPr="005D2082" w:rsidRDefault="005D2082" w:rsidP="00881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</w:pPr>
            <w:r w:rsidRPr="005D2082"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6,6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82" w:rsidRPr="005D2082" w:rsidRDefault="005D2082" w:rsidP="00881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</w:pPr>
            <w:r w:rsidRPr="005D2082"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Matematika</w:t>
            </w:r>
          </w:p>
        </w:tc>
      </w:tr>
      <w:tr w:rsidR="005D2082" w:rsidRPr="005D2082" w:rsidTr="008811F5">
        <w:trPr>
          <w:trHeight w:val="852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82" w:rsidRPr="005D2082" w:rsidRDefault="005D2082" w:rsidP="00881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</w:pPr>
            <w:r w:rsidRPr="005D2082"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82" w:rsidRPr="005D2082" w:rsidRDefault="005D2082" w:rsidP="00881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</w:pPr>
            <w:r w:rsidRPr="005D2082"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Lenkų kalba (gimt.)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82" w:rsidRPr="005D2082" w:rsidRDefault="005D2082" w:rsidP="00881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</w:pPr>
            <w:r w:rsidRPr="005D2082"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9,5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82" w:rsidRPr="005D2082" w:rsidRDefault="005D2082" w:rsidP="00881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</w:pPr>
            <w:r w:rsidRPr="005D2082"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Lenkų kalba (gimt.)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82" w:rsidRPr="005D2082" w:rsidRDefault="005D2082" w:rsidP="00881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</w:pPr>
            <w:r w:rsidRPr="005D2082"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Lenkų kalba (gimt.)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82" w:rsidRPr="005D2082" w:rsidRDefault="005D2082" w:rsidP="00881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</w:pPr>
            <w:r w:rsidRPr="005D2082"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8,75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82" w:rsidRPr="005D2082" w:rsidRDefault="005D2082" w:rsidP="00881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</w:pPr>
            <w:r w:rsidRPr="005D2082"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82" w:rsidRPr="005D2082" w:rsidRDefault="005D2082" w:rsidP="00881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</w:pPr>
            <w:r w:rsidRPr="005D2082"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Lenkų kalba (gimt.)</w:t>
            </w:r>
          </w:p>
        </w:tc>
      </w:tr>
    </w:tbl>
    <w:p w:rsidR="0064337D" w:rsidRDefault="0064337D" w:rsidP="006C12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lastRenderedPageBreak/>
        <w:t>IV SKYRIUS</w:t>
      </w:r>
    </w:p>
    <w:p w:rsidR="003B0C89" w:rsidRDefault="003B0C89" w:rsidP="006C12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A77D86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VADOVO INDĖLIS, TOBULINANT ĮSTAIGOS ADMINISTRAVIMĄ</w:t>
      </w:r>
    </w:p>
    <w:p w:rsidR="003B0C89" w:rsidRPr="00A77D86" w:rsidRDefault="003B0C89" w:rsidP="001D23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:rsidR="006413CD" w:rsidRDefault="00C24354" w:rsidP="001D23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7C3DFB">
        <w:rPr>
          <w:rFonts w:ascii="Times New Roman" w:hAnsi="Times New Roman" w:cs="Times New Roman"/>
          <w:sz w:val="24"/>
          <w:szCs w:val="24"/>
          <w:lang w:val="lt-LT"/>
        </w:rPr>
        <w:t>8</w:t>
      </w:r>
      <w:r w:rsidR="0039483B" w:rsidRPr="0039483B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2817A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B0C89" w:rsidRPr="0039483B">
        <w:rPr>
          <w:rFonts w:ascii="Times New Roman" w:hAnsi="Times New Roman" w:cs="Times New Roman"/>
          <w:sz w:val="24"/>
          <w:szCs w:val="24"/>
          <w:lang w:val="lt-LT"/>
        </w:rPr>
        <w:t>Mokyklos vadovas nuolat rūpinasi tarpdalykinės integracijos ryšiais</w:t>
      </w:r>
      <w:r w:rsidR="002817AE">
        <w:rPr>
          <w:rFonts w:ascii="Times New Roman" w:hAnsi="Times New Roman" w:cs="Times New Roman"/>
          <w:sz w:val="24"/>
          <w:szCs w:val="24"/>
          <w:lang w:val="lt-LT"/>
        </w:rPr>
        <w:t xml:space="preserve"> ir mokytojų bendradarbiavimu, t</w:t>
      </w:r>
      <w:r w:rsidR="003B0C89" w:rsidRPr="0039483B">
        <w:rPr>
          <w:rFonts w:ascii="Times New Roman" w:hAnsi="Times New Roman" w:cs="Times New Roman"/>
          <w:sz w:val="24"/>
          <w:szCs w:val="24"/>
          <w:lang w:val="lt-LT"/>
        </w:rPr>
        <w:t>odėl partneriškų santykių kūrimas ir plėtra tiek mokykloje, tiek socialinėje aplinkoje yra nuolatinio dėmesio objektas. Skatinamas mokyklos meninio ir kultūrinio ugdy</w:t>
      </w:r>
      <w:r w:rsidR="003B0C89" w:rsidRPr="00914047">
        <w:rPr>
          <w:rFonts w:ascii="Times New Roman" w:hAnsi="Times New Roman" w:cs="Times New Roman"/>
          <w:sz w:val="24"/>
          <w:szCs w:val="24"/>
          <w:lang w:val="lt-LT"/>
        </w:rPr>
        <w:t xml:space="preserve">mo programų tobulinimas, kokybiškas numatytų veiklos uždavinių įgyvendinimas, puoselėjami demokratišku ir kolegišku sprendimų priėmimu sąlygoti darbuotojų santykiai, geras mikroklimatas. </w:t>
      </w:r>
    </w:p>
    <w:p w:rsidR="003B0C89" w:rsidRPr="00914047" w:rsidRDefault="00C24354" w:rsidP="001D23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14047"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7C3DFB" w:rsidRPr="00914047">
        <w:rPr>
          <w:rFonts w:ascii="Times New Roman" w:hAnsi="Times New Roman" w:cs="Times New Roman"/>
          <w:sz w:val="24"/>
          <w:szCs w:val="24"/>
          <w:lang w:val="lt-LT"/>
        </w:rPr>
        <w:t>9</w:t>
      </w:r>
      <w:r w:rsidR="003B0C89" w:rsidRPr="00914047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2817AE" w:rsidRPr="00914047">
        <w:rPr>
          <w:rFonts w:ascii="Times New Roman" w:hAnsi="Times New Roman" w:cs="Times New Roman"/>
          <w:sz w:val="24"/>
          <w:szCs w:val="24"/>
          <w:lang w:val="lt-LT"/>
        </w:rPr>
        <w:t>Mokyklos direktorius skatina kūrybines, pilietines mokinių ir mokytojų iniciatyvas, sudaro sąlygas jų įgyvendinimui.</w:t>
      </w:r>
      <w:r w:rsidR="002817A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B0C89" w:rsidRPr="00914047">
        <w:rPr>
          <w:rFonts w:ascii="Times New Roman" w:hAnsi="Times New Roman" w:cs="Times New Roman"/>
          <w:sz w:val="24"/>
          <w:szCs w:val="24"/>
          <w:lang w:val="lt-LT"/>
        </w:rPr>
        <w:t>Mokykla yra sudariusi bendradarbiavimo sutartis su įvairiomis Lietuvos ir užsienio institucijomis, švietimo įstaigomis, organizacijomis, soc</w:t>
      </w:r>
      <w:r w:rsidR="00767B4F" w:rsidRPr="00914047">
        <w:rPr>
          <w:rFonts w:ascii="Times New Roman" w:hAnsi="Times New Roman" w:cs="Times New Roman"/>
          <w:sz w:val="24"/>
          <w:szCs w:val="24"/>
          <w:lang w:val="lt-LT"/>
        </w:rPr>
        <w:t>ialiniais partneriais</w:t>
      </w:r>
      <w:r w:rsidR="00EB6C4B" w:rsidRPr="00914047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tbl>
      <w:tblPr>
        <w:tblpPr w:leftFromText="180" w:rightFromText="180" w:vertAnchor="text" w:horzAnchor="margin" w:tblpY="127"/>
        <w:tblW w:w="9606" w:type="dxa"/>
        <w:tblLook w:val="01E0" w:firstRow="1" w:lastRow="1" w:firstColumn="1" w:lastColumn="1" w:noHBand="0" w:noVBand="0"/>
      </w:tblPr>
      <w:tblGrid>
        <w:gridCol w:w="959"/>
        <w:gridCol w:w="8647"/>
      </w:tblGrid>
      <w:tr w:rsidR="00767B4F" w:rsidRPr="005051B0" w:rsidTr="004507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F" w:rsidRPr="008E6EF6" w:rsidRDefault="00767B4F" w:rsidP="00767B4F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 w:eastAsia="pl-PL"/>
              </w:rPr>
            </w:pPr>
            <w:r w:rsidRPr="008E6E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 w:eastAsia="pl-PL"/>
              </w:rPr>
              <w:t>Eil.</w:t>
            </w:r>
          </w:p>
          <w:p w:rsidR="00767B4F" w:rsidRPr="008E6EF6" w:rsidRDefault="00767B4F" w:rsidP="00767B4F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 w:eastAsia="pl-PL"/>
              </w:rPr>
              <w:t>N</w:t>
            </w:r>
            <w:r w:rsidRPr="008E6E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 w:eastAsia="pl-PL"/>
              </w:rPr>
              <w:t>r.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F" w:rsidRPr="008E6EF6" w:rsidRDefault="00767B4F" w:rsidP="00767B4F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 w:eastAsia="pl-PL"/>
              </w:rPr>
            </w:pPr>
            <w:r w:rsidRPr="008E6E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 w:eastAsia="pl-PL"/>
              </w:rPr>
              <w:t>Partneriai</w:t>
            </w:r>
          </w:p>
        </w:tc>
      </w:tr>
      <w:tr w:rsidR="009C52DA" w:rsidRPr="005051B0" w:rsidTr="004507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DA" w:rsidRPr="009C52DA" w:rsidRDefault="009C52DA" w:rsidP="00DA33CF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 w:eastAsia="pl-PL"/>
              </w:rPr>
            </w:pPr>
            <w:r w:rsidRPr="009C52DA">
              <w:rPr>
                <w:rFonts w:ascii="Times New Roman" w:hAnsi="Times New Roman" w:cs="Times New Roman"/>
                <w:bCs/>
                <w:sz w:val="24"/>
                <w:szCs w:val="24"/>
                <w:lang w:val="lt-LT" w:eastAsia="pl-PL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DA" w:rsidRPr="009C52DA" w:rsidRDefault="009A2A92" w:rsidP="009C52DA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t-LT"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 w:eastAsia="pl-PL"/>
              </w:rPr>
              <w:t>Trakų š</w:t>
            </w:r>
            <w:r w:rsidR="009C52DA" w:rsidRPr="009C52DA">
              <w:rPr>
                <w:rFonts w:ascii="Times New Roman" w:hAnsi="Times New Roman" w:cs="Times New Roman"/>
                <w:bCs/>
                <w:sz w:val="24"/>
                <w:szCs w:val="24"/>
                <w:lang w:val="lt-LT" w:eastAsia="pl-PL"/>
              </w:rPr>
              <w:t>vietimo pagalbos tarnyba</w:t>
            </w:r>
          </w:p>
        </w:tc>
      </w:tr>
      <w:tr w:rsidR="00767B4F" w:rsidRPr="005051B0" w:rsidTr="004507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F" w:rsidRPr="008E6EF6" w:rsidRDefault="009C52DA" w:rsidP="00DA33CF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2</w:t>
            </w:r>
            <w:r w:rsidR="00767B4F" w:rsidRPr="008E6EF6"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F" w:rsidRPr="008E6EF6" w:rsidRDefault="00767B4F" w:rsidP="00767B4F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</w:pPr>
            <w:r w:rsidRPr="008E6EF6"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Draugija „</w:t>
            </w:r>
            <w:r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Wspolnota P</w:t>
            </w:r>
            <w:r w:rsidRPr="008E6EF6"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olska“</w:t>
            </w:r>
          </w:p>
        </w:tc>
      </w:tr>
      <w:tr w:rsidR="00767B4F" w:rsidRPr="005051B0" w:rsidTr="004507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F" w:rsidRPr="008E6EF6" w:rsidRDefault="009C52DA" w:rsidP="00DA33CF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3</w:t>
            </w:r>
            <w:r w:rsidR="00767B4F" w:rsidRPr="008E6EF6"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F" w:rsidRPr="008E6EF6" w:rsidRDefault="00767B4F" w:rsidP="00767B4F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</w:pPr>
            <w:r w:rsidRPr="008E6EF6"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Organizacija „SEMPER POLONIA“</w:t>
            </w:r>
          </w:p>
        </w:tc>
      </w:tr>
      <w:tr w:rsidR="00767B4F" w:rsidRPr="009B0362" w:rsidTr="004507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F" w:rsidRPr="008E6EF6" w:rsidRDefault="009C52DA" w:rsidP="00DA33CF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4</w:t>
            </w:r>
            <w:r w:rsidR="00767B4F" w:rsidRPr="008E6EF6"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F" w:rsidRPr="008E6EF6" w:rsidRDefault="00767B4F" w:rsidP="00767B4F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</w:pPr>
            <w:r w:rsidRPr="008E6EF6"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 xml:space="preserve">Stary Folvark </w:t>
            </w:r>
            <w:r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 xml:space="preserve">(Lenkija) </w:t>
            </w:r>
            <w:r w:rsidRPr="008E6EF6"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mokyklos</w:t>
            </w:r>
          </w:p>
        </w:tc>
      </w:tr>
      <w:tr w:rsidR="00767B4F" w:rsidRPr="00B13493" w:rsidTr="004507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F" w:rsidRPr="008E6EF6" w:rsidRDefault="009C52DA" w:rsidP="00DA33CF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5</w:t>
            </w:r>
            <w:r w:rsidR="00767B4F" w:rsidRPr="008E6EF6"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F" w:rsidRPr="008E6EF6" w:rsidRDefault="00767B4F" w:rsidP="00767B4F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</w:pPr>
            <w:r w:rsidRPr="008E6EF6"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Senųjų Trakų seniūnijos soc. darbuotoja</w:t>
            </w:r>
          </w:p>
        </w:tc>
      </w:tr>
      <w:tr w:rsidR="00767B4F" w:rsidRPr="005051B0" w:rsidTr="004507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F" w:rsidRPr="008E6EF6" w:rsidRDefault="009C52DA" w:rsidP="00DA33CF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6</w:t>
            </w:r>
            <w:r w:rsidR="00767B4F" w:rsidRPr="008E6EF6"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F" w:rsidRPr="008E6EF6" w:rsidRDefault="00767B4F" w:rsidP="00767B4F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</w:pPr>
            <w:r w:rsidRPr="008E6EF6"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Bendruomenės slaugytoja</w:t>
            </w:r>
          </w:p>
        </w:tc>
      </w:tr>
      <w:tr w:rsidR="00767B4F" w:rsidRPr="005051B0" w:rsidTr="004507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F" w:rsidRPr="008E6EF6" w:rsidRDefault="009C52DA" w:rsidP="00DA33CF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7</w:t>
            </w:r>
            <w:r w:rsidR="00767B4F" w:rsidRPr="008E6EF6"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F" w:rsidRPr="008E6EF6" w:rsidRDefault="00767B4F" w:rsidP="00767B4F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</w:pPr>
            <w:r w:rsidRPr="008E6EF6"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Trakų r. policijos nuovados NRVG</w:t>
            </w:r>
          </w:p>
        </w:tc>
      </w:tr>
      <w:tr w:rsidR="00767B4F" w:rsidRPr="00B13493" w:rsidTr="004507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F" w:rsidRPr="008E6EF6" w:rsidRDefault="009C52DA" w:rsidP="00DA33CF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8</w:t>
            </w:r>
            <w:r w:rsidR="00767B4F" w:rsidRPr="008E6EF6"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F" w:rsidRPr="008E6EF6" w:rsidRDefault="00767B4F" w:rsidP="00767B4F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</w:pPr>
            <w:r w:rsidRPr="008E6EF6"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Lenkų mokyklų Lietuvoje mokytojų draugija</w:t>
            </w:r>
            <w:r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 xml:space="preserve"> </w:t>
            </w:r>
            <w:r w:rsidRPr="008E6EF6"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 xml:space="preserve">„Macierz Szkolna“ </w:t>
            </w:r>
          </w:p>
        </w:tc>
      </w:tr>
      <w:tr w:rsidR="00767B4F" w:rsidRPr="00B13493" w:rsidTr="004507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F" w:rsidRPr="008E6EF6" w:rsidRDefault="00744495" w:rsidP="00DA33CF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9</w:t>
            </w:r>
            <w:r w:rsidR="00767B4F" w:rsidRPr="008E6EF6"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F" w:rsidRPr="005D0F7A" w:rsidRDefault="00767B4F" w:rsidP="00767B4F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</w:pPr>
            <w:r w:rsidRPr="005D0F7A"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 xml:space="preserve">Lenkijos draugijos „Wspolnota Polska“ skyrius Lodzėje, </w:t>
            </w:r>
            <w:r w:rsidRPr="005D0F7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Varmijos-Mozūrų skyrius</w:t>
            </w:r>
          </w:p>
        </w:tc>
      </w:tr>
      <w:tr w:rsidR="00767B4F" w:rsidRPr="005051B0" w:rsidTr="004507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F" w:rsidRPr="001933F3" w:rsidRDefault="00744495" w:rsidP="00DA33CF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</w:pPr>
            <w:r w:rsidRPr="001933F3"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10</w:t>
            </w:r>
            <w:r w:rsidR="00767B4F" w:rsidRPr="001933F3"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F" w:rsidRPr="001933F3" w:rsidRDefault="00767B4F" w:rsidP="00767B4F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</w:pPr>
            <w:r w:rsidRPr="001933F3"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Organizacija „Caritas Diecezji Plockiej“</w:t>
            </w:r>
          </w:p>
        </w:tc>
      </w:tr>
      <w:tr w:rsidR="00767B4F" w:rsidRPr="00B13493" w:rsidTr="004507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F" w:rsidRPr="008E6EF6" w:rsidRDefault="00767B4F" w:rsidP="00DA33CF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1</w:t>
            </w:r>
            <w:r w:rsidR="001933F3"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F" w:rsidRPr="008E6EF6" w:rsidRDefault="00767B4F" w:rsidP="00767B4F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</w:pPr>
            <w:r w:rsidRPr="00671332"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Balstogės Adomo Mickevičiaus gimnazija (Lenkija)</w:t>
            </w:r>
          </w:p>
        </w:tc>
      </w:tr>
      <w:tr w:rsidR="00767B4F" w:rsidRPr="005051B0" w:rsidTr="004507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F" w:rsidRDefault="00767B4F" w:rsidP="00DA33CF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1</w:t>
            </w:r>
            <w:r w:rsidR="001933F3"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F" w:rsidRDefault="00767B4F" w:rsidP="00767B4F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 w:eastAsia="pl-PL"/>
              </w:rPr>
            </w:pPr>
            <w:r w:rsidRPr="005051B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Regioninė švietimo ir kultūros draugija „Wspolnota Wiejska“</w:t>
            </w:r>
            <w:r w:rsidRPr="006732BC"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Kijevo mieste (Lenkija)</w:t>
            </w:r>
          </w:p>
        </w:tc>
      </w:tr>
      <w:tr w:rsidR="00767B4F" w:rsidRPr="005051B0" w:rsidTr="004507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F" w:rsidRDefault="00767B4F" w:rsidP="001933F3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1</w:t>
            </w:r>
            <w:r w:rsidR="001933F3"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F" w:rsidRPr="005D0F7A" w:rsidRDefault="00767B4F" w:rsidP="00767B4F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</w:pPr>
            <w:r w:rsidRPr="005D0F7A"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 xml:space="preserve">Trakų miesto Trakų r. Senųjų Trakų filialo biblioteka </w:t>
            </w:r>
          </w:p>
        </w:tc>
      </w:tr>
      <w:tr w:rsidR="00767B4F" w:rsidRPr="00B13493" w:rsidTr="004507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F" w:rsidRPr="005D0F7A" w:rsidRDefault="00767B4F" w:rsidP="00DA33CF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</w:pPr>
            <w:r w:rsidRPr="005D0F7A"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1</w:t>
            </w:r>
            <w:r w:rsidR="001933F3"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4</w:t>
            </w:r>
            <w:r w:rsidRPr="005D0F7A"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F" w:rsidRPr="001933F3" w:rsidRDefault="00767B4F" w:rsidP="001933F3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</w:pPr>
            <w:r w:rsidRPr="001933F3"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 xml:space="preserve">Trakų r. Lentvario Henriko Senkevičiaus </w:t>
            </w:r>
            <w:r w:rsidR="001933F3" w:rsidRPr="001933F3"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gimnazija</w:t>
            </w:r>
          </w:p>
        </w:tc>
      </w:tr>
      <w:tr w:rsidR="00767B4F" w:rsidRPr="005051B0" w:rsidTr="004507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F" w:rsidRPr="005D0F7A" w:rsidRDefault="00767B4F" w:rsidP="001933F3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</w:pPr>
            <w:r w:rsidRPr="005D0F7A"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1</w:t>
            </w:r>
            <w:r w:rsidR="001933F3"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5</w:t>
            </w:r>
            <w:r w:rsidRPr="005D0F7A"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F" w:rsidRPr="005D0F7A" w:rsidRDefault="00767B4F" w:rsidP="00744495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</w:pPr>
            <w:r w:rsidRPr="005D0F7A"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 xml:space="preserve">Trakų </w:t>
            </w:r>
            <w:r w:rsidR="00744495"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gimnazija</w:t>
            </w:r>
            <w:r w:rsidRPr="005D0F7A"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 xml:space="preserve"> </w:t>
            </w:r>
          </w:p>
        </w:tc>
      </w:tr>
      <w:tr w:rsidR="00767B4F" w:rsidRPr="00B13493" w:rsidTr="004507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F" w:rsidRDefault="00767B4F" w:rsidP="001933F3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1</w:t>
            </w:r>
            <w:r w:rsidR="001933F3"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F" w:rsidRPr="0002156C" w:rsidRDefault="00767B4F" w:rsidP="00767B4F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Trakų r. Paluknio vidurinė mokykla</w:t>
            </w:r>
          </w:p>
        </w:tc>
      </w:tr>
      <w:tr w:rsidR="00767B4F" w:rsidRPr="008E461D" w:rsidTr="004507A4">
        <w:trPr>
          <w:trHeight w:val="2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F" w:rsidRDefault="00767B4F" w:rsidP="001933F3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1</w:t>
            </w:r>
            <w:r w:rsidR="001933F3"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F" w:rsidRPr="00DE703F" w:rsidRDefault="00767B4F" w:rsidP="00767B4F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 xml:space="preserve">VšĮ </w:t>
            </w:r>
            <w:r w:rsidRPr="00DE703F"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Trakų švietimo centras</w:t>
            </w:r>
          </w:p>
        </w:tc>
      </w:tr>
      <w:tr w:rsidR="00767B4F" w:rsidRPr="00A9613D" w:rsidTr="001933F3">
        <w:trPr>
          <w:trHeight w:val="3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F" w:rsidRDefault="008B25A5" w:rsidP="001933F3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1</w:t>
            </w:r>
            <w:r w:rsidR="001933F3"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8</w:t>
            </w:r>
            <w:r w:rsidR="00767B4F"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B" w:rsidRPr="001933F3" w:rsidRDefault="001933F3" w:rsidP="0019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3">
              <w:rPr>
                <w:rFonts w:ascii="Times New Roman" w:hAnsi="Times New Roman" w:cs="Times New Roman"/>
                <w:sz w:val="24"/>
                <w:szCs w:val="24"/>
              </w:rPr>
              <w:t>Organizacija „Genealogia Polaków”</w:t>
            </w:r>
          </w:p>
        </w:tc>
      </w:tr>
      <w:tr w:rsidR="006E17F1" w:rsidRPr="00A9613D" w:rsidTr="004507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F1" w:rsidRDefault="001933F3" w:rsidP="00DA33CF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19</w:t>
            </w:r>
            <w:r w:rsidR="006E17F1"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F1" w:rsidRPr="005D0F7A" w:rsidRDefault="006E17F1" w:rsidP="0076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Vilniaus miesto Grigiškių gimnazija</w:t>
            </w:r>
          </w:p>
        </w:tc>
      </w:tr>
      <w:tr w:rsidR="00B37A24" w:rsidRPr="00B13493" w:rsidTr="004507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24" w:rsidRDefault="00B37A24" w:rsidP="001933F3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2</w:t>
            </w:r>
            <w:r w:rsidR="001933F3"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 xml:space="preserve">.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24" w:rsidRDefault="00B37A24" w:rsidP="0076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Vilkaviškio r. Virbalio pagrindinė mokykla</w:t>
            </w:r>
          </w:p>
        </w:tc>
      </w:tr>
    </w:tbl>
    <w:p w:rsidR="004507A4" w:rsidRDefault="004507A4" w:rsidP="001D23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:rsidR="001E6E30" w:rsidRDefault="001E6E30" w:rsidP="009D16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V SKYRIUS</w:t>
      </w:r>
    </w:p>
    <w:p w:rsidR="003B0C89" w:rsidRDefault="003B0C89" w:rsidP="009D16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801867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UGDYMO(-SI) PROCESO VALDYMAS, UGDYMO TURINIO VADYBA, EDUKACINIŲ APLINKŲ KŪRIMAS IR TOBULINIMAS, VAIKŲ SAUGUMO IR LYGIŲ GALIMYBIŲ UŽTIKRINIMAS, TĖVŲ (GLOBĖJŲ, RŪPINTOJŲ)</w:t>
      </w:r>
    </w:p>
    <w:p w:rsidR="003B0C89" w:rsidRDefault="003B0C89" w:rsidP="009D16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801867">
        <w:rPr>
          <w:rFonts w:ascii="Times New Roman" w:hAnsi="Times New Roman" w:cs="Times New Roman"/>
          <w:b/>
          <w:bCs/>
          <w:sz w:val="24"/>
          <w:szCs w:val="24"/>
          <w:lang w:val="lt-LT"/>
        </w:rPr>
        <w:t>INFORMAVIMAS IR ŠVIETIMAS</w:t>
      </w:r>
    </w:p>
    <w:p w:rsidR="003B0C89" w:rsidRPr="00284892" w:rsidRDefault="003B0C89" w:rsidP="001D23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:rsidR="003B0C89" w:rsidRPr="00651ED6" w:rsidRDefault="00C24354" w:rsidP="001D23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20</w:t>
      </w:r>
      <w:r w:rsidR="003B0C89">
        <w:rPr>
          <w:rFonts w:ascii="Times New Roman" w:hAnsi="Times New Roman" w:cs="Times New Roman"/>
          <w:sz w:val="24"/>
          <w:szCs w:val="24"/>
          <w:lang w:val="lt-LT"/>
        </w:rPr>
        <w:t>. Mokykloje mokoma dviejų</w:t>
      </w:r>
      <w:r w:rsidR="003B0C89" w:rsidRPr="00481C09">
        <w:rPr>
          <w:rFonts w:ascii="Times New Roman" w:hAnsi="Times New Roman" w:cs="Times New Roman"/>
          <w:sz w:val="24"/>
          <w:szCs w:val="24"/>
          <w:lang w:val="lt-LT"/>
        </w:rPr>
        <w:t xml:space="preserve"> užsienio kalbų</w:t>
      </w:r>
      <w:r w:rsidR="002817AE">
        <w:rPr>
          <w:rFonts w:ascii="Times New Roman" w:hAnsi="Times New Roman" w:cs="Times New Roman"/>
          <w:sz w:val="24"/>
          <w:szCs w:val="24"/>
          <w:lang w:val="lt-LT"/>
        </w:rPr>
        <w:t xml:space="preserve"> (anglų, rusų)</w:t>
      </w:r>
      <w:r w:rsidR="003B0C89" w:rsidRPr="00481C09">
        <w:rPr>
          <w:rFonts w:ascii="Times New Roman" w:hAnsi="Times New Roman" w:cs="Times New Roman"/>
          <w:sz w:val="24"/>
          <w:szCs w:val="24"/>
          <w:lang w:val="lt-LT"/>
        </w:rPr>
        <w:t>, vykdo</w:t>
      </w:r>
      <w:r w:rsidR="0065031B">
        <w:rPr>
          <w:rFonts w:ascii="Times New Roman" w:hAnsi="Times New Roman" w:cs="Times New Roman"/>
          <w:sz w:val="24"/>
          <w:szCs w:val="24"/>
          <w:lang w:val="lt-LT"/>
        </w:rPr>
        <w:t xml:space="preserve">mas kryptingas meninis ugdymas. </w:t>
      </w:r>
      <w:r w:rsidR="003B0C89">
        <w:rPr>
          <w:rFonts w:ascii="Times New Roman" w:hAnsi="Times New Roman" w:cs="Times New Roman"/>
          <w:sz w:val="24"/>
          <w:szCs w:val="24"/>
          <w:lang w:val="lt-LT"/>
        </w:rPr>
        <w:t xml:space="preserve">Visiems </w:t>
      </w:r>
      <w:r w:rsidR="003B0C89" w:rsidRPr="00481C09">
        <w:rPr>
          <w:rFonts w:ascii="Times New Roman" w:hAnsi="Times New Roman" w:cs="Times New Roman"/>
          <w:sz w:val="24"/>
          <w:szCs w:val="24"/>
          <w:lang w:val="lt-LT"/>
        </w:rPr>
        <w:t xml:space="preserve">mokiniams sudarytos galimybės </w:t>
      </w:r>
      <w:r w:rsidR="002817AE">
        <w:rPr>
          <w:rFonts w:ascii="Times New Roman" w:hAnsi="Times New Roman" w:cs="Times New Roman"/>
          <w:sz w:val="24"/>
          <w:szCs w:val="24"/>
          <w:lang w:val="lt-LT"/>
        </w:rPr>
        <w:t xml:space="preserve">dalyvauti įvairiuose </w:t>
      </w:r>
      <w:r w:rsidR="003B0C89">
        <w:rPr>
          <w:rFonts w:ascii="Times New Roman" w:hAnsi="Times New Roman" w:cs="Times New Roman"/>
          <w:sz w:val="24"/>
          <w:szCs w:val="24"/>
          <w:lang w:val="lt-LT"/>
        </w:rPr>
        <w:t>neformaliojo švietimo</w:t>
      </w:r>
      <w:r w:rsidR="002817AE">
        <w:rPr>
          <w:rFonts w:ascii="Times New Roman" w:hAnsi="Times New Roman" w:cs="Times New Roman"/>
          <w:sz w:val="24"/>
          <w:szCs w:val="24"/>
          <w:lang w:val="lt-LT"/>
        </w:rPr>
        <w:t xml:space="preserve"> užsiėmimuose</w:t>
      </w:r>
      <w:r w:rsidR="003B0C89" w:rsidRPr="00481C09">
        <w:rPr>
          <w:rFonts w:ascii="Times New Roman" w:hAnsi="Times New Roman" w:cs="Times New Roman"/>
          <w:sz w:val="24"/>
          <w:szCs w:val="24"/>
          <w:lang w:val="lt-LT"/>
        </w:rPr>
        <w:t>, projektuose, olimpiadose, konkursuose. Mokiniams, tur</w:t>
      </w:r>
      <w:r w:rsidR="003B0C89">
        <w:rPr>
          <w:rFonts w:ascii="Times New Roman" w:hAnsi="Times New Roman" w:cs="Times New Roman"/>
          <w:sz w:val="24"/>
          <w:szCs w:val="24"/>
          <w:lang w:val="lt-LT"/>
        </w:rPr>
        <w:t>intiems mokymosi sunkumų,</w:t>
      </w:r>
      <w:r w:rsidR="003B0C89" w:rsidRPr="00481C0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B0C89">
        <w:rPr>
          <w:rFonts w:ascii="Times New Roman" w:hAnsi="Times New Roman" w:cs="Times New Roman"/>
          <w:sz w:val="24"/>
          <w:szCs w:val="24"/>
          <w:lang w:val="lt-LT"/>
        </w:rPr>
        <w:t xml:space="preserve">vykdomos  dalykų mokytojų, psichologo konsultacijos, </w:t>
      </w:r>
      <w:r w:rsidR="003B0C89" w:rsidRPr="00481C09">
        <w:rPr>
          <w:rFonts w:ascii="Times New Roman" w:hAnsi="Times New Roman" w:cs="Times New Roman"/>
          <w:sz w:val="24"/>
          <w:szCs w:val="24"/>
          <w:lang w:val="lt-LT"/>
        </w:rPr>
        <w:t xml:space="preserve">teikiama </w:t>
      </w:r>
      <w:r w:rsidR="003B0C89">
        <w:rPr>
          <w:rFonts w:ascii="Times New Roman" w:hAnsi="Times New Roman" w:cs="Times New Roman"/>
          <w:sz w:val="24"/>
          <w:szCs w:val="24"/>
          <w:lang w:val="lt-LT"/>
        </w:rPr>
        <w:t xml:space="preserve">individuali </w:t>
      </w:r>
      <w:r w:rsidR="003B0C89" w:rsidRPr="00481C09">
        <w:rPr>
          <w:rFonts w:ascii="Times New Roman" w:hAnsi="Times New Roman" w:cs="Times New Roman"/>
          <w:sz w:val="24"/>
          <w:szCs w:val="24"/>
          <w:lang w:val="lt-LT"/>
        </w:rPr>
        <w:t>pagalb</w:t>
      </w:r>
      <w:r w:rsidR="003B0C89">
        <w:rPr>
          <w:rFonts w:ascii="Times New Roman" w:hAnsi="Times New Roman" w:cs="Times New Roman"/>
          <w:sz w:val="24"/>
          <w:szCs w:val="24"/>
          <w:lang w:val="lt-LT"/>
        </w:rPr>
        <w:t xml:space="preserve">a pamokų metu. </w:t>
      </w:r>
      <w:r w:rsidR="003B0C89" w:rsidRPr="00481C09">
        <w:rPr>
          <w:rFonts w:ascii="Times New Roman" w:hAnsi="Times New Roman" w:cs="Times New Roman"/>
          <w:sz w:val="24"/>
          <w:szCs w:val="24"/>
          <w:lang w:val="lt-LT"/>
        </w:rPr>
        <w:t xml:space="preserve">Mokinių mokymosi krūviui mažinti, privalomųjų mokomųjų dalykų turinys iš dalies integruojamas </w:t>
      </w:r>
      <w:r w:rsidR="003B0C89">
        <w:rPr>
          <w:rFonts w:ascii="Times New Roman" w:hAnsi="Times New Roman" w:cs="Times New Roman"/>
          <w:sz w:val="24"/>
          <w:szCs w:val="24"/>
          <w:lang w:val="lt-LT"/>
        </w:rPr>
        <w:t>į neformalųjį švietimą</w:t>
      </w:r>
      <w:r w:rsidR="003B0C89" w:rsidRPr="00481C09">
        <w:rPr>
          <w:rFonts w:ascii="Times New Roman" w:hAnsi="Times New Roman" w:cs="Times New Roman"/>
          <w:sz w:val="24"/>
          <w:szCs w:val="24"/>
          <w:lang w:val="lt-LT"/>
        </w:rPr>
        <w:t xml:space="preserve">. Ugdymo įstaigoje tiriami mokinių </w:t>
      </w:r>
      <w:r w:rsidR="003B0C89">
        <w:rPr>
          <w:rFonts w:ascii="Times New Roman" w:hAnsi="Times New Roman" w:cs="Times New Roman"/>
          <w:sz w:val="24"/>
          <w:szCs w:val="24"/>
          <w:lang w:val="lt-LT"/>
        </w:rPr>
        <w:t>neformaliojo švietimo</w:t>
      </w:r>
      <w:r w:rsidR="003B0C89" w:rsidRPr="00481C09">
        <w:rPr>
          <w:rFonts w:ascii="Times New Roman" w:hAnsi="Times New Roman" w:cs="Times New Roman"/>
          <w:sz w:val="24"/>
          <w:szCs w:val="24"/>
          <w:lang w:val="lt-LT"/>
        </w:rPr>
        <w:t xml:space="preserve"> poreikiai. </w:t>
      </w:r>
      <w:r w:rsidR="003B0C89">
        <w:rPr>
          <w:rFonts w:ascii="Times New Roman" w:hAnsi="Times New Roman" w:cs="Times New Roman"/>
          <w:sz w:val="24"/>
          <w:szCs w:val="24"/>
          <w:lang w:val="lt-LT"/>
        </w:rPr>
        <w:t>Neformaliajam švietimui</w:t>
      </w:r>
      <w:r w:rsidR="003B0C89" w:rsidRPr="00481C09">
        <w:rPr>
          <w:rFonts w:ascii="Times New Roman" w:hAnsi="Times New Roman" w:cs="Times New Roman"/>
          <w:sz w:val="24"/>
          <w:szCs w:val="24"/>
          <w:lang w:val="lt-LT"/>
        </w:rPr>
        <w:t xml:space="preserve"> skirtos valandos panaudojamos maksimaliai tenk</w:t>
      </w:r>
      <w:r w:rsidR="00066F9A">
        <w:rPr>
          <w:rFonts w:ascii="Times New Roman" w:hAnsi="Times New Roman" w:cs="Times New Roman"/>
          <w:sz w:val="24"/>
          <w:szCs w:val="24"/>
          <w:lang w:val="lt-LT"/>
        </w:rPr>
        <w:t>inti mokinių poreikius - 2016</w:t>
      </w:r>
      <w:r w:rsidR="003B0C89"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 w:rsidR="003B0C89" w:rsidRPr="006E31B3">
        <w:rPr>
          <w:rFonts w:ascii="Times New Roman" w:hAnsi="Times New Roman" w:cs="Times New Roman"/>
          <w:sz w:val="24"/>
          <w:szCs w:val="24"/>
          <w:lang w:val="lt-LT"/>
        </w:rPr>
        <w:t>veikė</w:t>
      </w:r>
      <w:r w:rsidR="0022366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25C9B">
        <w:rPr>
          <w:rFonts w:ascii="Times New Roman" w:hAnsi="Times New Roman" w:cs="Times New Roman"/>
          <w:sz w:val="24"/>
          <w:szCs w:val="24"/>
          <w:lang w:val="lt-LT"/>
        </w:rPr>
        <w:t>14</w:t>
      </w:r>
      <w:r w:rsidR="003B0C89" w:rsidRPr="00CB7594">
        <w:rPr>
          <w:rFonts w:ascii="Times New Roman" w:hAnsi="Times New Roman" w:cs="Times New Roman"/>
          <w:sz w:val="24"/>
          <w:szCs w:val="24"/>
          <w:lang w:val="lt-LT"/>
        </w:rPr>
        <w:t xml:space="preserve"> būrelių</w:t>
      </w:r>
      <w:r w:rsidR="003B0C89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914047" w:rsidRPr="00651ED6">
        <w:rPr>
          <w:rFonts w:ascii="Times New Roman" w:hAnsi="Times New Roman" w:cs="Times New Roman"/>
          <w:sz w:val="24"/>
          <w:szCs w:val="24"/>
          <w:lang w:val="lt-LT"/>
        </w:rPr>
        <w:t>M</w:t>
      </w:r>
      <w:r w:rsidR="00CB7594" w:rsidRPr="00651ED6">
        <w:rPr>
          <w:rFonts w:ascii="Times New Roman" w:hAnsi="Times New Roman" w:cs="Times New Roman"/>
          <w:sz w:val="24"/>
          <w:szCs w:val="24"/>
          <w:lang w:val="lt-LT"/>
        </w:rPr>
        <w:t>oky</w:t>
      </w:r>
      <w:r w:rsidR="00A01825">
        <w:rPr>
          <w:rFonts w:ascii="Times New Roman" w:hAnsi="Times New Roman" w:cs="Times New Roman"/>
          <w:sz w:val="24"/>
          <w:szCs w:val="24"/>
          <w:lang w:val="lt-LT"/>
        </w:rPr>
        <w:t>k</w:t>
      </w:r>
      <w:r w:rsidR="00CB7594" w:rsidRPr="00651ED6">
        <w:rPr>
          <w:rFonts w:ascii="Times New Roman" w:hAnsi="Times New Roman" w:cs="Times New Roman"/>
          <w:sz w:val="24"/>
          <w:szCs w:val="24"/>
          <w:lang w:val="lt-LT"/>
        </w:rPr>
        <w:t>los patalp</w:t>
      </w:r>
      <w:r w:rsidR="00914047" w:rsidRPr="00651ED6">
        <w:rPr>
          <w:rFonts w:ascii="Times New Roman" w:hAnsi="Times New Roman" w:cs="Times New Roman"/>
          <w:sz w:val="24"/>
          <w:szCs w:val="24"/>
          <w:lang w:val="lt-LT"/>
        </w:rPr>
        <w:t>ose veikia pramoginių šokių ansambli</w:t>
      </w:r>
      <w:r w:rsidR="00E078B7">
        <w:rPr>
          <w:rFonts w:ascii="Times New Roman" w:hAnsi="Times New Roman" w:cs="Times New Roman"/>
          <w:sz w:val="24"/>
          <w:szCs w:val="24"/>
          <w:lang w:val="lt-LT"/>
        </w:rPr>
        <w:t>o</w:t>
      </w:r>
      <w:r w:rsidR="00914047" w:rsidRPr="00651ED6">
        <w:rPr>
          <w:rFonts w:ascii="Times New Roman" w:hAnsi="Times New Roman" w:cs="Times New Roman"/>
          <w:sz w:val="24"/>
          <w:szCs w:val="24"/>
          <w:lang w:val="lt-LT"/>
        </w:rPr>
        <w:t xml:space="preserve"> „Gija“</w:t>
      </w:r>
      <w:r w:rsidR="00651ED6" w:rsidRPr="00651ED6">
        <w:rPr>
          <w:rFonts w:ascii="Times New Roman" w:hAnsi="Times New Roman" w:cs="Times New Roman"/>
          <w:sz w:val="24"/>
          <w:szCs w:val="24"/>
          <w:lang w:val="lt-LT"/>
        </w:rPr>
        <w:t xml:space="preserve"> ir K</w:t>
      </w:r>
      <w:r w:rsidR="00914047" w:rsidRPr="00651ED6">
        <w:rPr>
          <w:rFonts w:ascii="Times New Roman" w:hAnsi="Times New Roman" w:cs="Times New Roman"/>
          <w:sz w:val="24"/>
          <w:szCs w:val="24"/>
          <w:lang w:val="lt-LT"/>
        </w:rPr>
        <w:t>ūno kultūros ir sporto ce</w:t>
      </w:r>
      <w:r w:rsidR="00DC2E34" w:rsidRPr="00651ED6">
        <w:rPr>
          <w:rFonts w:ascii="Times New Roman" w:hAnsi="Times New Roman" w:cs="Times New Roman"/>
          <w:sz w:val="24"/>
          <w:szCs w:val="24"/>
          <w:lang w:val="lt-LT"/>
        </w:rPr>
        <w:t>n</w:t>
      </w:r>
      <w:r w:rsidR="00914047" w:rsidRPr="00651ED6">
        <w:rPr>
          <w:rFonts w:ascii="Times New Roman" w:hAnsi="Times New Roman" w:cs="Times New Roman"/>
          <w:sz w:val="24"/>
          <w:szCs w:val="24"/>
          <w:lang w:val="lt-LT"/>
        </w:rPr>
        <w:t>tro</w:t>
      </w:r>
      <w:r w:rsidR="00DC2E34" w:rsidRPr="00651ED6">
        <w:rPr>
          <w:rFonts w:ascii="Times New Roman" w:hAnsi="Times New Roman" w:cs="Times New Roman"/>
          <w:sz w:val="24"/>
          <w:szCs w:val="24"/>
          <w:lang w:val="lt-LT"/>
        </w:rPr>
        <w:t xml:space="preserve"> stalo teniso u</w:t>
      </w:r>
      <w:r w:rsidR="00CB7594" w:rsidRPr="00651ED6">
        <w:rPr>
          <w:rFonts w:ascii="Times New Roman" w:hAnsi="Times New Roman" w:cs="Times New Roman"/>
          <w:sz w:val="24"/>
          <w:szCs w:val="24"/>
          <w:lang w:val="lt-LT"/>
        </w:rPr>
        <w:t>ž</w:t>
      </w:r>
      <w:r w:rsidR="00DC2E34" w:rsidRPr="00651ED6">
        <w:rPr>
          <w:rFonts w:ascii="Times New Roman" w:hAnsi="Times New Roman" w:cs="Times New Roman"/>
          <w:sz w:val="24"/>
          <w:szCs w:val="24"/>
          <w:lang w:val="lt-LT"/>
        </w:rPr>
        <w:t>si</w:t>
      </w:r>
      <w:r w:rsidR="00CB7594" w:rsidRPr="00651ED6">
        <w:rPr>
          <w:rFonts w:ascii="Times New Roman" w:hAnsi="Times New Roman" w:cs="Times New Roman"/>
          <w:sz w:val="24"/>
          <w:szCs w:val="24"/>
          <w:lang w:val="lt-LT"/>
        </w:rPr>
        <w:t>ė</w:t>
      </w:r>
      <w:r w:rsidR="00DC2E34" w:rsidRPr="00651ED6">
        <w:rPr>
          <w:rFonts w:ascii="Times New Roman" w:hAnsi="Times New Roman" w:cs="Times New Roman"/>
          <w:sz w:val="24"/>
          <w:szCs w:val="24"/>
          <w:lang w:val="lt-LT"/>
        </w:rPr>
        <w:t>mimai, kuri</w:t>
      </w:r>
      <w:r w:rsidR="00651ED6" w:rsidRPr="00651ED6">
        <w:rPr>
          <w:rFonts w:ascii="Times New Roman" w:hAnsi="Times New Roman" w:cs="Times New Roman"/>
          <w:sz w:val="24"/>
          <w:szCs w:val="24"/>
          <w:lang w:val="lt-LT"/>
        </w:rPr>
        <w:t xml:space="preserve">uose </w:t>
      </w:r>
      <w:r w:rsidR="00DC2E34" w:rsidRPr="00651ED6">
        <w:rPr>
          <w:rFonts w:ascii="Times New Roman" w:hAnsi="Times New Roman" w:cs="Times New Roman"/>
          <w:sz w:val="24"/>
          <w:szCs w:val="24"/>
          <w:lang w:val="lt-LT"/>
        </w:rPr>
        <w:t xml:space="preserve">dalyvauja </w:t>
      </w:r>
      <w:r w:rsidR="00651ED6" w:rsidRPr="00651ED6">
        <w:rPr>
          <w:rFonts w:ascii="Times New Roman" w:hAnsi="Times New Roman" w:cs="Times New Roman"/>
          <w:sz w:val="24"/>
          <w:szCs w:val="24"/>
          <w:lang w:val="lt-LT"/>
        </w:rPr>
        <w:t>daug mūsų mokyklos mokinių</w:t>
      </w:r>
      <w:r w:rsidR="00DC2E34" w:rsidRPr="00651ED6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3B0C89" w:rsidRPr="00481C09" w:rsidRDefault="00C24354" w:rsidP="001D2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lastRenderedPageBreak/>
        <w:tab/>
      </w:r>
      <w:r w:rsidR="00A362BE">
        <w:rPr>
          <w:rFonts w:ascii="Times New Roman" w:hAnsi="Times New Roman" w:cs="Times New Roman"/>
          <w:sz w:val="24"/>
          <w:szCs w:val="24"/>
          <w:lang w:val="lt-LT"/>
        </w:rPr>
        <w:t>21</w:t>
      </w:r>
      <w:r w:rsidR="003B0C89">
        <w:rPr>
          <w:rFonts w:ascii="Times New Roman" w:hAnsi="Times New Roman" w:cs="Times New Roman"/>
          <w:sz w:val="24"/>
          <w:szCs w:val="24"/>
          <w:lang w:val="lt-LT"/>
        </w:rPr>
        <w:t>. S</w:t>
      </w:r>
      <w:r w:rsidR="003B0C89" w:rsidRPr="00481C09">
        <w:rPr>
          <w:rFonts w:ascii="Times New Roman" w:hAnsi="Times New Roman" w:cs="Times New Roman"/>
          <w:sz w:val="24"/>
          <w:szCs w:val="24"/>
          <w:lang w:val="lt-LT"/>
        </w:rPr>
        <w:t xml:space="preserve">iekiant </w:t>
      </w:r>
      <w:r w:rsidR="00E078B7" w:rsidRPr="00C015D2">
        <w:rPr>
          <w:rFonts w:ascii="Times New Roman" w:hAnsi="Times New Roman" w:cs="Times New Roman"/>
          <w:sz w:val="24"/>
          <w:szCs w:val="24"/>
          <w:lang w:val="lt-LT"/>
        </w:rPr>
        <w:t xml:space="preserve">padėti mokiniams sąmoningai </w:t>
      </w:r>
      <w:r w:rsidR="00490244" w:rsidRPr="00C015D2">
        <w:rPr>
          <w:rFonts w:ascii="Times New Roman" w:hAnsi="Times New Roman" w:cs="Times New Roman"/>
          <w:sz w:val="24"/>
          <w:szCs w:val="24"/>
          <w:lang w:val="lt-LT"/>
        </w:rPr>
        <w:t>pasi</w:t>
      </w:r>
      <w:r w:rsidR="00E078B7" w:rsidRPr="00C015D2">
        <w:rPr>
          <w:rFonts w:ascii="Times New Roman" w:hAnsi="Times New Roman" w:cs="Times New Roman"/>
          <w:sz w:val="24"/>
          <w:szCs w:val="24"/>
          <w:lang w:val="lt-LT"/>
        </w:rPr>
        <w:t xml:space="preserve">rinkti jiems tinkamas švietimo ir užimtumo galimybes, sudaryti sąlygas </w:t>
      </w:r>
      <w:r w:rsidR="00490244" w:rsidRPr="00C015D2">
        <w:rPr>
          <w:rFonts w:ascii="Times New Roman" w:hAnsi="Times New Roman" w:cs="Times New Roman"/>
          <w:sz w:val="24"/>
          <w:szCs w:val="24"/>
          <w:lang w:val="lt-LT"/>
        </w:rPr>
        <w:t>aktyviai kurti savo karjerą</w:t>
      </w:r>
      <w:r w:rsidR="00D676DE" w:rsidRPr="00C015D2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3B0C89">
        <w:rPr>
          <w:rFonts w:ascii="Times New Roman" w:hAnsi="Times New Roman" w:cs="Times New Roman"/>
          <w:sz w:val="24"/>
          <w:szCs w:val="24"/>
          <w:lang w:val="lt-LT"/>
        </w:rPr>
        <w:t xml:space="preserve"> teikiamos</w:t>
      </w:r>
      <w:r w:rsidR="003B0C89" w:rsidRPr="00481C09">
        <w:rPr>
          <w:rFonts w:ascii="Times New Roman" w:hAnsi="Times New Roman" w:cs="Times New Roman"/>
          <w:sz w:val="24"/>
          <w:szCs w:val="24"/>
          <w:lang w:val="lt-LT"/>
        </w:rPr>
        <w:t xml:space="preserve"> profesinio</w:t>
      </w:r>
      <w:r w:rsidR="003B0C89">
        <w:rPr>
          <w:rFonts w:ascii="Times New Roman" w:hAnsi="Times New Roman" w:cs="Times New Roman"/>
          <w:sz w:val="24"/>
          <w:szCs w:val="24"/>
          <w:lang w:val="lt-LT"/>
        </w:rPr>
        <w:t xml:space="preserve"> orientavimo, ugdymo karjerai paslaugos ir konsultacijos</w:t>
      </w:r>
      <w:r w:rsidR="00D676DE">
        <w:rPr>
          <w:rFonts w:ascii="Times New Roman" w:hAnsi="Times New Roman" w:cs="Times New Roman"/>
          <w:sz w:val="24"/>
          <w:szCs w:val="24"/>
          <w:lang w:val="lt-LT"/>
        </w:rPr>
        <w:t xml:space="preserve"> (paskirtas ugdymo karjerai specialistas). M</w:t>
      </w:r>
      <w:r w:rsidR="003B0C89">
        <w:rPr>
          <w:rFonts w:ascii="Times New Roman" w:hAnsi="Times New Roman" w:cs="Times New Roman"/>
          <w:sz w:val="24"/>
          <w:szCs w:val="24"/>
          <w:lang w:val="lt-LT"/>
        </w:rPr>
        <w:t xml:space="preserve">okykloje kiekvieną </w:t>
      </w:r>
      <w:r w:rsidR="00130FF8">
        <w:rPr>
          <w:rFonts w:ascii="Times New Roman" w:hAnsi="Times New Roman" w:cs="Times New Roman"/>
          <w:sz w:val="24"/>
          <w:szCs w:val="24"/>
          <w:lang w:val="lt-LT"/>
        </w:rPr>
        <w:t>pirmadienį</w:t>
      </w:r>
      <w:r w:rsidR="003B0C89">
        <w:rPr>
          <w:rFonts w:ascii="Times New Roman" w:hAnsi="Times New Roman" w:cs="Times New Roman"/>
          <w:sz w:val="24"/>
          <w:szCs w:val="24"/>
          <w:lang w:val="lt-LT"/>
        </w:rPr>
        <w:t xml:space="preserve"> teikiamos psichologo konsultacijos. </w:t>
      </w:r>
    </w:p>
    <w:p w:rsidR="003B0C89" w:rsidRPr="00A65ADB" w:rsidRDefault="003B0C89" w:rsidP="001D2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81C09">
        <w:rPr>
          <w:rFonts w:ascii="Times New Roman" w:hAnsi="Times New Roman" w:cs="Times New Roman"/>
          <w:sz w:val="24"/>
          <w:szCs w:val="24"/>
          <w:lang w:val="lt-LT"/>
        </w:rPr>
        <w:tab/>
      </w:r>
      <w:r w:rsidR="00A362BE" w:rsidRPr="00AD2F35">
        <w:rPr>
          <w:rFonts w:ascii="Times New Roman" w:hAnsi="Times New Roman" w:cs="Times New Roman"/>
          <w:sz w:val="24"/>
          <w:szCs w:val="24"/>
          <w:lang w:val="lt-LT"/>
        </w:rPr>
        <w:t>22</w:t>
      </w:r>
      <w:r w:rsidRPr="00AD2F35">
        <w:rPr>
          <w:rFonts w:ascii="Times New Roman" w:hAnsi="Times New Roman" w:cs="Times New Roman"/>
          <w:sz w:val="24"/>
          <w:szCs w:val="24"/>
          <w:lang w:val="lt-LT"/>
        </w:rPr>
        <w:t>. Mokiniams skiriamas nemokamas maitinimas atsižvelgiant į buities sąlyg</w:t>
      </w:r>
      <w:r w:rsidR="00490244">
        <w:rPr>
          <w:rFonts w:ascii="Times New Roman" w:hAnsi="Times New Roman" w:cs="Times New Roman"/>
          <w:sz w:val="24"/>
          <w:szCs w:val="24"/>
          <w:lang w:val="lt-LT"/>
        </w:rPr>
        <w:t>ų tyrimo aktus, klasių vadovų</w:t>
      </w:r>
      <w:r w:rsidRPr="00AD2F35">
        <w:rPr>
          <w:rFonts w:ascii="Times New Roman" w:hAnsi="Times New Roman" w:cs="Times New Roman"/>
          <w:sz w:val="24"/>
          <w:szCs w:val="24"/>
          <w:lang w:val="lt-LT"/>
        </w:rPr>
        <w:t xml:space="preserve"> rekomendacijas.</w:t>
      </w:r>
      <w:r w:rsidRPr="00A362BE"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 </w:t>
      </w:r>
      <w:r w:rsidR="00AD2F35">
        <w:rPr>
          <w:rFonts w:ascii="Times New Roman" w:hAnsi="Times New Roman" w:cs="Times New Roman"/>
          <w:sz w:val="24"/>
          <w:szCs w:val="24"/>
          <w:lang w:val="lt-LT"/>
        </w:rPr>
        <w:t>M</w:t>
      </w:r>
      <w:r w:rsidR="00CF3D39" w:rsidRPr="00CF3D39">
        <w:rPr>
          <w:rFonts w:ascii="Times New Roman" w:hAnsi="Times New Roman" w:cs="Times New Roman"/>
          <w:sz w:val="24"/>
          <w:szCs w:val="24"/>
          <w:lang w:val="lt-LT"/>
        </w:rPr>
        <w:t xml:space="preserve">okykla, skiepydama sveikos gyvensenos įgūdžius ir siekdama pagerinti vaikų mitybą, </w:t>
      </w:r>
      <w:r w:rsidR="00AD2F35">
        <w:rPr>
          <w:rFonts w:ascii="Times New Roman" w:hAnsi="Times New Roman" w:cs="Times New Roman"/>
          <w:sz w:val="24"/>
          <w:szCs w:val="24"/>
          <w:lang w:val="lt-LT"/>
        </w:rPr>
        <w:t>dalyvauja paramos programos</w:t>
      </w:r>
      <w:r w:rsidR="00CF3D39" w:rsidRPr="00CF3D39">
        <w:rPr>
          <w:rFonts w:ascii="Times New Roman" w:hAnsi="Times New Roman" w:cs="Times New Roman"/>
          <w:sz w:val="24"/>
          <w:szCs w:val="24"/>
          <w:lang w:val="lt-LT"/>
        </w:rPr>
        <w:t>e ”Pienas vaikams”</w:t>
      </w:r>
      <w:r w:rsidR="00AD2F35">
        <w:rPr>
          <w:rFonts w:ascii="Times New Roman" w:hAnsi="Times New Roman" w:cs="Times New Roman"/>
          <w:sz w:val="24"/>
          <w:szCs w:val="24"/>
          <w:lang w:val="lt-LT"/>
        </w:rPr>
        <w:t xml:space="preserve"> ir „Vaisiai vaikams“.</w:t>
      </w:r>
      <w:r w:rsidRPr="00481C09">
        <w:rPr>
          <w:rFonts w:ascii="Times New Roman" w:hAnsi="Times New Roman" w:cs="Times New Roman"/>
          <w:sz w:val="24"/>
          <w:szCs w:val="24"/>
          <w:lang w:val="lt-LT"/>
        </w:rPr>
        <w:tab/>
      </w:r>
      <w:r w:rsidR="00A76DB4">
        <w:rPr>
          <w:rFonts w:ascii="Times New Roman" w:hAnsi="Times New Roman" w:cs="Times New Roman"/>
          <w:sz w:val="24"/>
          <w:szCs w:val="24"/>
          <w:lang w:val="lt-LT"/>
        </w:rPr>
        <w:t>23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Pr="00481C09">
        <w:rPr>
          <w:rFonts w:ascii="Times New Roman" w:hAnsi="Times New Roman" w:cs="Times New Roman"/>
          <w:sz w:val="24"/>
          <w:szCs w:val="24"/>
          <w:lang w:val="lt-LT"/>
        </w:rPr>
        <w:t xml:space="preserve">Mokykloje veikiančios savivaldos institucijos (Mokyklos taryba, Mokytojų taryba, </w:t>
      </w:r>
      <w:r>
        <w:rPr>
          <w:rFonts w:ascii="Times New Roman" w:hAnsi="Times New Roman" w:cs="Times New Roman"/>
          <w:sz w:val="24"/>
          <w:szCs w:val="24"/>
          <w:lang w:val="lt-LT"/>
        </w:rPr>
        <w:t>Mokinių taryba</w:t>
      </w:r>
      <w:r w:rsidRPr="00481C09">
        <w:rPr>
          <w:rFonts w:ascii="Times New Roman" w:hAnsi="Times New Roman" w:cs="Times New Roman"/>
          <w:sz w:val="24"/>
          <w:szCs w:val="24"/>
          <w:lang w:val="lt-LT"/>
        </w:rPr>
        <w:t>) dalyvauja sprendžiant ir tobulinant ugdymo proceso</w:t>
      </w:r>
      <w:r w:rsidR="003753B0">
        <w:rPr>
          <w:rFonts w:ascii="Times New Roman" w:hAnsi="Times New Roman" w:cs="Times New Roman"/>
          <w:sz w:val="24"/>
          <w:szCs w:val="24"/>
          <w:lang w:val="lt-LT"/>
        </w:rPr>
        <w:t>, socialinius, finansinius ir kitus</w:t>
      </w:r>
      <w:r w:rsidRPr="00481C09">
        <w:rPr>
          <w:rFonts w:ascii="Times New Roman" w:hAnsi="Times New Roman" w:cs="Times New Roman"/>
          <w:sz w:val="24"/>
          <w:szCs w:val="24"/>
          <w:lang w:val="lt-LT"/>
        </w:rPr>
        <w:t xml:space="preserve"> mokyklos b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endruomenės veiklos klausimus. </w:t>
      </w:r>
    </w:p>
    <w:p w:rsidR="003B0C89" w:rsidRPr="008642C2" w:rsidRDefault="00A76DB4" w:rsidP="001D23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24</w:t>
      </w:r>
      <w:r w:rsidR="003B0C89" w:rsidRPr="000A0326">
        <w:rPr>
          <w:rFonts w:ascii="Times New Roman" w:hAnsi="Times New Roman" w:cs="Times New Roman"/>
          <w:sz w:val="24"/>
          <w:szCs w:val="24"/>
          <w:lang w:val="lt-LT"/>
        </w:rPr>
        <w:t>. Mokykla,</w:t>
      </w:r>
      <w:r w:rsidR="003B0C89" w:rsidRPr="00481C09">
        <w:rPr>
          <w:rFonts w:ascii="Times New Roman" w:hAnsi="Times New Roman" w:cs="Times New Roman"/>
          <w:sz w:val="24"/>
          <w:szCs w:val="24"/>
          <w:lang w:val="lt-LT"/>
        </w:rPr>
        <w:t xml:space="preserve"> siekdama racionalaus ir produktyvaus bendravimo su mokinių tėvais, vykdo apklausas, susirinkimus, susitikimus ir kt. </w:t>
      </w:r>
      <w:r w:rsidR="00A01825">
        <w:rPr>
          <w:rFonts w:ascii="Times New Roman" w:hAnsi="Times New Roman" w:cs="Times New Roman"/>
          <w:sz w:val="24"/>
          <w:szCs w:val="24"/>
          <w:lang w:val="lt-LT" w:eastAsia="pl-PL"/>
        </w:rPr>
        <w:t xml:space="preserve">Per mokslo metus organizuojami </w:t>
      </w:r>
      <w:r w:rsidR="00A01825" w:rsidRPr="003753B0">
        <w:rPr>
          <w:rFonts w:ascii="Times New Roman" w:hAnsi="Times New Roman" w:cs="Times New Roman"/>
          <w:sz w:val="24"/>
          <w:szCs w:val="24"/>
          <w:lang w:val="lt-LT" w:eastAsia="pl-PL"/>
        </w:rPr>
        <w:t>3</w:t>
      </w:r>
      <w:r w:rsidR="003B0C89" w:rsidRPr="003753B0">
        <w:rPr>
          <w:rFonts w:ascii="Times New Roman" w:hAnsi="Times New Roman" w:cs="Times New Roman"/>
          <w:sz w:val="24"/>
          <w:szCs w:val="24"/>
          <w:lang w:val="lt-LT" w:eastAsia="pl-PL"/>
        </w:rPr>
        <w:t xml:space="preserve"> visuotiniai tėvų</w:t>
      </w:r>
      <w:r w:rsidR="00A01825">
        <w:rPr>
          <w:rFonts w:ascii="Times New Roman" w:hAnsi="Times New Roman" w:cs="Times New Roman"/>
          <w:sz w:val="24"/>
          <w:szCs w:val="24"/>
          <w:lang w:val="lt-LT" w:eastAsia="pl-PL"/>
        </w:rPr>
        <w:t xml:space="preserve"> susirinkimai</w:t>
      </w:r>
      <w:r w:rsidR="003B0C89" w:rsidRPr="000A0326">
        <w:rPr>
          <w:rFonts w:ascii="Times New Roman" w:hAnsi="Times New Roman" w:cs="Times New Roman"/>
          <w:sz w:val="24"/>
          <w:szCs w:val="24"/>
          <w:lang w:val="lt-LT" w:eastAsia="pl-PL"/>
        </w:rPr>
        <w:t>.</w:t>
      </w:r>
      <w:r w:rsidR="003B0C89">
        <w:rPr>
          <w:rFonts w:ascii="Times New Roman" w:hAnsi="Times New Roman" w:cs="Times New Roman"/>
          <w:sz w:val="24"/>
          <w:szCs w:val="24"/>
          <w:lang w:val="lt-LT" w:eastAsia="pl-PL"/>
        </w:rPr>
        <w:t xml:space="preserve"> Kiekvieno tėvų </w:t>
      </w:r>
      <w:r w:rsidR="003B0C89" w:rsidRPr="000A0326">
        <w:rPr>
          <w:rFonts w:ascii="Times New Roman" w:hAnsi="Times New Roman" w:cs="Times New Roman"/>
          <w:sz w:val="24"/>
          <w:szCs w:val="24"/>
          <w:lang w:val="lt-LT" w:eastAsia="pl-PL"/>
        </w:rPr>
        <w:t>susirinkimo</w:t>
      </w:r>
      <w:r w:rsidR="003B0C89" w:rsidRPr="002403D4">
        <w:rPr>
          <w:rFonts w:ascii="Times New Roman" w:hAnsi="Times New Roman" w:cs="Times New Roman"/>
          <w:color w:val="FF0000"/>
          <w:sz w:val="24"/>
          <w:szCs w:val="24"/>
          <w:lang w:val="lt-LT" w:eastAsia="pl-PL"/>
        </w:rPr>
        <w:t xml:space="preserve"> </w:t>
      </w:r>
      <w:r w:rsidR="003B0C89">
        <w:rPr>
          <w:rFonts w:ascii="Times New Roman" w:hAnsi="Times New Roman" w:cs="Times New Roman"/>
          <w:sz w:val="24"/>
          <w:szCs w:val="24"/>
          <w:lang w:val="lt-LT" w:eastAsia="pl-PL"/>
        </w:rPr>
        <w:t xml:space="preserve">metu tėvams pristatomi mokomieji, auklėjamieji </w:t>
      </w:r>
      <w:r w:rsidR="003B0C89" w:rsidRPr="00927D50">
        <w:rPr>
          <w:rFonts w:ascii="Times New Roman" w:hAnsi="Times New Roman" w:cs="Times New Roman"/>
          <w:sz w:val="24"/>
          <w:szCs w:val="24"/>
          <w:lang w:val="lt-LT" w:eastAsia="pl-PL"/>
        </w:rPr>
        <w:t>pranešimai.</w:t>
      </w:r>
      <w:r w:rsidR="003B0C89" w:rsidRPr="005B3ED8">
        <w:rPr>
          <w:rFonts w:ascii="Times New Roman" w:hAnsi="Times New Roman" w:cs="Times New Roman"/>
          <w:color w:val="FF0000"/>
          <w:sz w:val="24"/>
          <w:szCs w:val="24"/>
          <w:lang w:val="lt-LT" w:eastAsia="pl-PL"/>
        </w:rPr>
        <w:t xml:space="preserve"> </w:t>
      </w:r>
      <w:r w:rsidR="003B0C89" w:rsidRPr="008E6EF6">
        <w:rPr>
          <w:rFonts w:ascii="Times New Roman" w:hAnsi="Times New Roman" w:cs="Times New Roman"/>
          <w:sz w:val="24"/>
          <w:szCs w:val="24"/>
          <w:lang w:val="lt-LT" w:eastAsia="pl-PL"/>
        </w:rPr>
        <w:t xml:space="preserve">Tėvai </w:t>
      </w:r>
      <w:r w:rsidR="003753B0">
        <w:rPr>
          <w:rFonts w:ascii="Times New Roman" w:hAnsi="Times New Roman" w:cs="Times New Roman"/>
          <w:sz w:val="24"/>
          <w:szCs w:val="24"/>
          <w:lang w:val="lt-LT" w:eastAsia="pl-PL"/>
        </w:rPr>
        <w:t>bendradarbiauja su Mokyklos taryba ir Mokytojų taryba:</w:t>
      </w:r>
      <w:r w:rsidR="003B0C89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</w:t>
      </w:r>
      <w:r w:rsidR="003B0C89" w:rsidRPr="008E6EF6">
        <w:rPr>
          <w:rFonts w:ascii="Times New Roman" w:hAnsi="Times New Roman" w:cs="Times New Roman"/>
          <w:sz w:val="24"/>
          <w:szCs w:val="24"/>
          <w:lang w:val="lt-LT" w:eastAsia="pl-PL"/>
        </w:rPr>
        <w:t xml:space="preserve">rengiant rudeninę ir pavasarinę </w:t>
      </w:r>
      <w:r w:rsidR="000178DE">
        <w:rPr>
          <w:rFonts w:ascii="Times New Roman" w:hAnsi="Times New Roman" w:cs="Times New Roman"/>
          <w:sz w:val="24"/>
          <w:szCs w:val="24"/>
          <w:lang w:val="lt-LT" w:eastAsia="pl-PL"/>
        </w:rPr>
        <w:t>talkas; ieškant rėmėjų naujamet</w:t>
      </w:r>
      <w:r w:rsidR="003B0C89" w:rsidRPr="008E6EF6">
        <w:rPr>
          <w:rFonts w:ascii="Times New Roman" w:hAnsi="Times New Roman" w:cs="Times New Roman"/>
          <w:sz w:val="24"/>
          <w:szCs w:val="24"/>
          <w:lang w:val="lt-LT" w:eastAsia="pl-PL"/>
        </w:rPr>
        <w:t>ėms dovanoms įsigyti;</w:t>
      </w:r>
      <w:r w:rsidR="003B0C89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</w:t>
      </w:r>
      <w:r w:rsidR="003753B0">
        <w:rPr>
          <w:rFonts w:ascii="Times New Roman" w:hAnsi="Times New Roman" w:cs="Times New Roman"/>
          <w:sz w:val="24"/>
          <w:szCs w:val="24"/>
          <w:lang w:val="lt-LT" w:eastAsia="pl-PL"/>
        </w:rPr>
        <w:t>organizuojan</w:t>
      </w:r>
      <w:r w:rsidR="003B0C89" w:rsidRPr="008E6EF6">
        <w:rPr>
          <w:rFonts w:ascii="Times New Roman" w:hAnsi="Times New Roman" w:cs="Times New Roman"/>
          <w:sz w:val="24"/>
          <w:szCs w:val="24"/>
          <w:lang w:val="lt-LT" w:eastAsia="pl-PL"/>
        </w:rPr>
        <w:t xml:space="preserve">t </w:t>
      </w:r>
      <w:r w:rsidR="003B0C89">
        <w:rPr>
          <w:rFonts w:ascii="Times New Roman" w:hAnsi="Times New Roman" w:cs="Times New Roman"/>
          <w:sz w:val="24"/>
          <w:szCs w:val="24"/>
          <w:lang w:val="lt-LT" w:eastAsia="pl-PL"/>
        </w:rPr>
        <w:t>Kalėdų, Velykų, Užgavėnių švente</w:t>
      </w:r>
      <w:r w:rsidR="003B0C89" w:rsidRPr="008E6EF6">
        <w:rPr>
          <w:rFonts w:ascii="Times New Roman" w:hAnsi="Times New Roman" w:cs="Times New Roman"/>
          <w:sz w:val="24"/>
          <w:szCs w:val="24"/>
          <w:lang w:val="lt-LT" w:eastAsia="pl-PL"/>
        </w:rPr>
        <w:t>s ir Kaziuko mugę;</w:t>
      </w:r>
      <w:r w:rsidR="003B0C89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</w:t>
      </w:r>
      <w:r w:rsidR="003B0C89" w:rsidRPr="008E6EF6">
        <w:rPr>
          <w:rFonts w:ascii="Times New Roman" w:hAnsi="Times New Roman" w:cs="Times New Roman"/>
          <w:sz w:val="24"/>
          <w:szCs w:val="24"/>
          <w:lang w:val="lt-LT" w:eastAsia="pl-PL"/>
        </w:rPr>
        <w:t>gerinant mokyklos materialinę bazę.</w:t>
      </w:r>
    </w:p>
    <w:p w:rsidR="00A82245" w:rsidRPr="00286834" w:rsidRDefault="003B0C89" w:rsidP="00A82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81C09">
        <w:rPr>
          <w:rFonts w:ascii="Times New Roman" w:hAnsi="Times New Roman" w:cs="Times New Roman"/>
          <w:sz w:val="24"/>
          <w:szCs w:val="24"/>
          <w:lang w:val="lt-LT"/>
        </w:rPr>
        <w:tab/>
      </w:r>
      <w:r w:rsidR="00A76DB4">
        <w:rPr>
          <w:rFonts w:ascii="Times New Roman" w:hAnsi="Times New Roman" w:cs="Times New Roman"/>
          <w:sz w:val="24"/>
          <w:szCs w:val="24"/>
          <w:lang w:val="lt-LT"/>
        </w:rPr>
        <w:t>25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Pr="00D72C16">
        <w:rPr>
          <w:rFonts w:ascii="Times New Roman" w:hAnsi="Times New Roman" w:cs="Times New Roman"/>
          <w:sz w:val="24"/>
          <w:szCs w:val="24"/>
          <w:lang w:val="lt-LT"/>
        </w:rPr>
        <w:t>Mokykla turi 20 kompiuterių. Ugdymo procese (informacinių tech</w:t>
      </w:r>
      <w:r w:rsidR="00A01825">
        <w:rPr>
          <w:rFonts w:ascii="Times New Roman" w:hAnsi="Times New Roman" w:cs="Times New Roman"/>
          <w:sz w:val="24"/>
          <w:szCs w:val="24"/>
          <w:lang w:val="lt-LT"/>
        </w:rPr>
        <w:t>nologijų kabinete)  naudojama 11</w:t>
      </w:r>
      <w:r w:rsidRPr="00D72C16">
        <w:rPr>
          <w:rFonts w:ascii="Times New Roman" w:hAnsi="Times New Roman" w:cs="Times New Roman"/>
          <w:sz w:val="24"/>
          <w:szCs w:val="24"/>
          <w:lang w:val="lt-LT"/>
        </w:rPr>
        <w:t xml:space="preserve"> kompiuterių. </w:t>
      </w:r>
      <w:r w:rsidR="00BA7A44" w:rsidRPr="00B452FE">
        <w:rPr>
          <w:rFonts w:ascii="Times New Roman" w:hAnsi="Times New Roman" w:cs="Times New Roman"/>
          <w:sz w:val="24"/>
          <w:szCs w:val="24"/>
          <w:lang w:val="lt-LT"/>
        </w:rPr>
        <w:t>Iš Le</w:t>
      </w:r>
      <w:r w:rsidR="00A01825" w:rsidRPr="00B452FE">
        <w:rPr>
          <w:rFonts w:ascii="Times New Roman" w:hAnsi="Times New Roman" w:cs="Times New Roman"/>
          <w:sz w:val="24"/>
          <w:szCs w:val="24"/>
          <w:lang w:val="lt-LT"/>
        </w:rPr>
        <w:t>n</w:t>
      </w:r>
      <w:r w:rsidR="00BA7A44" w:rsidRPr="00B452FE">
        <w:rPr>
          <w:rFonts w:ascii="Times New Roman" w:hAnsi="Times New Roman" w:cs="Times New Roman"/>
          <w:sz w:val="24"/>
          <w:szCs w:val="24"/>
          <w:lang w:val="lt-LT"/>
        </w:rPr>
        <w:t>kijos Respublikos ambasados g</w:t>
      </w:r>
      <w:r w:rsidR="00FE5D26" w:rsidRPr="00B452FE">
        <w:rPr>
          <w:rFonts w:ascii="Times New Roman" w:hAnsi="Times New Roman" w:cs="Times New Roman"/>
          <w:sz w:val="24"/>
          <w:szCs w:val="24"/>
          <w:lang w:val="lt-LT"/>
        </w:rPr>
        <w:t>auti</w:t>
      </w:r>
      <w:r w:rsidR="00BA7A44" w:rsidRPr="00B452F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66F9A" w:rsidRPr="00B452FE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F22DA9" w:rsidRPr="00B452FE">
        <w:rPr>
          <w:rFonts w:ascii="Times New Roman" w:hAnsi="Times New Roman" w:cs="Times New Roman"/>
          <w:sz w:val="24"/>
          <w:szCs w:val="24"/>
          <w:lang w:val="lt-LT"/>
        </w:rPr>
        <w:t xml:space="preserve"> stacionarūs kompiuteriai</w:t>
      </w:r>
      <w:r w:rsidR="00586E76" w:rsidRPr="00B452F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A0F06" w:rsidRPr="00B452FE">
        <w:rPr>
          <w:rFonts w:ascii="Times New Roman" w:hAnsi="Times New Roman" w:cs="Times New Roman"/>
          <w:sz w:val="24"/>
          <w:szCs w:val="24"/>
          <w:lang w:val="lt-LT"/>
        </w:rPr>
        <w:t xml:space="preserve"> kabinetams</w:t>
      </w:r>
      <w:r w:rsidR="0032676B" w:rsidRPr="00B452FE">
        <w:rPr>
          <w:rFonts w:ascii="Times New Roman" w:hAnsi="Times New Roman" w:cs="Times New Roman"/>
          <w:sz w:val="24"/>
          <w:szCs w:val="24"/>
          <w:lang w:val="lt-LT"/>
        </w:rPr>
        <w:t xml:space="preserve"> ir 2 nešiojami kompiuteriai mokytojams.</w:t>
      </w:r>
      <w:r w:rsidR="0032676B" w:rsidRPr="003945C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945C8" w:rsidRPr="003945C8">
        <w:rPr>
          <w:rFonts w:ascii="Times New Roman" w:hAnsi="Times New Roman" w:cs="Times New Roman"/>
          <w:sz w:val="24"/>
          <w:szCs w:val="24"/>
          <w:lang w:val="lt-LT"/>
        </w:rPr>
        <w:t>Įgytas</w:t>
      </w:r>
      <w:r w:rsidR="00586E76" w:rsidRPr="003945C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01825" w:rsidRPr="003945C8"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DC2E34" w:rsidRPr="003945C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B4B71" w:rsidRPr="003945C8">
        <w:rPr>
          <w:rFonts w:ascii="Times New Roman" w:hAnsi="Times New Roman" w:cs="Times New Roman"/>
          <w:sz w:val="24"/>
          <w:szCs w:val="24"/>
          <w:lang w:val="lt-LT"/>
        </w:rPr>
        <w:t>nešiojamas kompiuteris</w:t>
      </w:r>
      <w:r w:rsidR="001A241C" w:rsidRPr="003945C8">
        <w:rPr>
          <w:rFonts w:ascii="Times New Roman" w:hAnsi="Times New Roman" w:cs="Times New Roman"/>
          <w:sz w:val="24"/>
          <w:szCs w:val="24"/>
          <w:lang w:val="lt-LT"/>
        </w:rPr>
        <w:t xml:space="preserve"> iš </w:t>
      </w:r>
      <w:r w:rsidR="00586E76" w:rsidRPr="003945C8">
        <w:rPr>
          <w:rFonts w:ascii="Times New Roman" w:hAnsi="Times New Roman" w:cs="Times New Roman"/>
          <w:sz w:val="24"/>
          <w:szCs w:val="24"/>
          <w:lang w:val="lt-LT"/>
        </w:rPr>
        <w:t xml:space="preserve">2 proc. GPM </w:t>
      </w:r>
      <w:r w:rsidR="00A058B0" w:rsidRPr="003945C8">
        <w:rPr>
          <w:rFonts w:ascii="Times New Roman" w:hAnsi="Times New Roman" w:cs="Times New Roman"/>
          <w:sz w:val="24"/>
          <w:szCs w:val="24"/>
          <w:lang w:val="lt-LT"/>
        </w:rPr>
        <w:t xml:space="preserve">lėšų </w:t>
      </w:r>
      <w:r w:rsidR="00586E76" w:rsidRPr="003945C8">
        <w:rPr>
          <w:rFonts w:ascii="Times New Roman" w:hAnsi="Times New Roman" w:cs="Times New Roman"/>
          <w:sz w:val="24"/>
          <w:szCs w:val="24"/>
          <w:lang w:val="lt-LT"/>
        </w:rPr>
        <w:t>ir spec</w:t>
      </w:r>
      <w:r w:rsidR="00A058B0" w:rsidRPr="003945C8">
        <w:rPr>
          <w:rFonts w:ascii="Times New Roman" w:hAnsi="Times New Roman" w:cs="Times New Roman"/>
          <w:sz w:val="24"/>
          <w:szCs w:val="24"/>
          <w:lang w:val="lt-LT"/>
        </w:rPr>
        <w:t>. lė</w:t>
      </w:r>
      <w:r w:rsidR="00586E76" w:rsidRPr="003945C8">
        <w:rPr>
          <w:rFonts w:ascii="Times New Roman" w:hAnsi="Times New Roman" w:cs="Times New Roman"/>
          <w:sz w:val="24"/>
          <w:szCs w:val="24"/>
          <w:lang w:val="lt-LT"/>
        </w:rPr>
        <w:t>šų.</w:t>
      </w:r>
      <w:r w:rsidR="008676AB" w:rsidRPr="00286834">
        <w:rPr>
          <w:rFonts w:ascii="Times New Roman" w:hAnsi="Times New Roman" w:cs="Times New Roman"/>
          <w:sz w:val="24"/>
          <w:szCs w:val="24"/>
          <w:lang w:val="lt-LT"/>
        </w:rPr>
        <w:t xml:space="preserve"> K</w:t>
      </w:r>
      <w:r w:rsidR="00DC2E34" w:rsidRPr="00286834">
        <w:rPr>
          <w:rFonts w:ascii="Times New Roman" w:hAnsi="Times New Roman" w:cs="Times New Roman"/>
          <w:sz w:val="24"/>
          <w:lang w:val="lt-LT"/>
        </w:rPr>
        <w:t>iekvienas</w:t>
      </w:r>
      <w:r w:rsidR="00A82245" w:rsidRPr="0028683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C2E34" w:rsidRPr="00286834">
        <w:rPr>
          <w:rFonts w:ascii="Times New Roman" w:hAnsi="Times New Roman" w:cs="Times New Roman"/>
          <w:sz w:val="24"/>
          <w:szCs w:val="24"/>
          <w:lang w:val="lt-LT"/>
        </w:rPr>
        <w:t>mokytojas yra aprūpintas nešiojamu kompiuteriu</w:t>
      </w:r>
      <w:r w:rsidR="003945C8">
        <w:rPr>
          <w:rFonts w:ascii="Times New Roman" w:hAnsi="Times New Roman" w:cs="Times New Roman"/>
          <w:sz w:val="24"/>
          <w:szCs w:val="24"/>
          <w:lang w:val="lt-LT"/>
        </w:rPr>
        <w:t xml:space="preserve"> arba stacionariu kompiuteriu. </w:t>
      </w:r>
    </w:p>
    <w:p w:rsidR="004507A4" w:rsidRDefault="00C24354" w:rsidP="00DD42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 w:eastAsia="pl-PL"/>
        </w:rPr>
      </w:pPr>
      <w:r>
        <w:rPr>
          <w:rFonts w:ascii="Times New Roman" w:hAnsi="Times New Roman" w:cs="Times New Roman"/>
          <w:sz w:val="24"/>
          <w:szCs w:val="24"/>
          <w:lang w:val="lt-LT" w:eastAsia="pl-PL"/>
        </w:rPr>
        <w:t>2</w:t>
      </w:r>
      <w:r w:rsidR="00A76DB4">
        <w:rPr>
          <w:rFonts w:ascii="Times New Roman" w:hAnsi="Times New Roman" w:cs="Times New Roman"/>
          <w:sz w:val="24"/>
          <w:szCs w:val="24"/>
          <w:lang w:val="lt-LT" w:eastAsia="pl-PL"/>
        </w:rPr>
        <w:t>6</w:t>
      </w:r>
      <w:r w:rsidR="003B0C89">
        <w:rPr>
          <w:rFonts w:ascii="Times New Roman" w:hAnsi="Times New Roman" w:cs="Times New Roman"/>
          <w:sz w:val="24"/>
          <w:szCs w:val="24"/>
          <w:lang w:val="lt-LT" w:eastAsia="pl-PL"/>
        </w:rPr>
        <w:t xml:space="preserve">. Edukacinių </w:t>
      </w:r>
      <w:r w:rsidR="00A82245">
        <w:rPr>
          <w:rFonts w:ascii="Times New Roman" w:hAnsi="Times New Roman" w:cs="Times New Roman"/>
          <w:sz w:val="24"/>
          <w:szCs w:val="24"/>
          <w:lang w:val="lt-LT" w:eastAsia="pl-PL"/>
        </w:rPr>
        <w:t xml:space="preserve">aplinkų kūrimas ir tobulinimas. </w:t>
      </w:r>
      <w:r w:rsidR="008608AC">
        <w:rPr>
          <w:rFonts w:ascii="Times New Roman" w:hAnsi="Times New Roman" w:cs="Times New Roman"/>
          <w:sz w:val="24"/>
          <w:szCs w:val="24"/>
          <w:lang w:val="lt-LT" w:eastAsia="pl-PL"/>
        </w:rPr>
        <w:t>D</w:t>
      </w:r>
      <w:r w:rsidR="008608AC">
        <w:rPr>
          <w:rFonts w:ascii="Times New Roman" w:hAnsi="Times New Roman" w:cs="Times New Roman"/>
          <w:sz w:val="24"/>
          <w:szCs w:val="24"/>
          <w:lang w:val="lt-LT"/>
        </w:rPr>
        <w:t xml:space="preserve">augialypės terpės įranga </w:t>
      </w:r>
      <w:r w:rsidR="003753B0">
        <w:rPr>
          <w:rFonts w:ascii="Times New Roman" w:hAnsi="Times New Roman" w:cs="Times New Roman"/>
          <w:sz w:val="24"/>
          <w:szCs w:val="24"/>
          <w:lang w:val="lt-LT"/>
        </w:rPr>
        <w:t xml:space="preserve">yra </w:t>
      </w:r>
      <w:r w:rsidR="00A80035">
        <w:rPr>
          <w:rFonts w:ascii="Times New Roman" w:hAnsi="Times New Roman" w:cs="Times New Roman"/>
          <w:sz w:val="24"/>
          <w:szCs w:val="24"/>
          <w:lang w:val="lt-LT"/>
        </w:rPr>
        <w:t xml:space="preserve">beveik </w:t>
      </w:r>
      <w:r w:rsidR="00A01825">
        <w:rPr>
          <w:rFonts w:ascii="Times New Roman" w:hAnsi="Times New Roman" w:cs="Times New Roman"/>
          <w:sz w:val="24"/>
          <w:szCs w:val="24"/>
          <w:lang w:val="lt-LT"/>
        </w:rPr>
        <w:t xml:space="preserve">visuose </w:t>
      </w:r>
      <w:r w:rsidR="00A80035">
        <w:rPr>
          <w:rFonts w:ascii="Times New Roman" w:hAnsi="Times New Roman" w:cs="Times New Roman"/>
          <w:sz w:val="24"/>
          <w:szCs w:val="24"/>
          <w:lang w:val="lt-LT"/>
        </w:rPr>
        <w:t xml:space="preserve">kabinetuose, išskyrus technologijų kabinetus. </w:t>
      </w:r>
    </w:p>
    <w:p w:rsidR="000E5C8B" w:rsidRDefault="00516D90" w:rsidP="002B78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C159F">
        <w:rPr>
          <w:rFonts w:ascii="Times New Roman" w:hAnsi="Times New Roman" w:cs="Times New Roman"/>
          <w:sz w:val="24"/>
          <w:szCs w:val="24"/>
          <w:lang w:val="lt-LT" w:eastAsia="pl-PL"/>
        </w:rPr>
        <w:t xml:space="preserve">27. </w:t>
      </w:r>
      <w:r w:rsidR="00C0225F" w:rsidRPr="00B452FE">
        <w:rPr>
          <w:rFonts w:ascii="Times New Roman" w:hAnsi="Times New Roman" w:cs="Times New Roman"/>
          <w:sz w:val="24"/>
          <w:szCs w:val="24"/>
          <w:lang w:val="lt-LT" w:eastAsia="pl-PL"/>
        </w:rPr>
        <w:t xml:space="preserve">Gautas finansavimas </w:t>
      </w:r>
      <w:r w:rsidR="00A72C87" w:rsidRPr="00B452FE">
        <w:rPr>
          <w:rFonts w:ascii="Times New Roman" w:hAnsi="Times New Roman" w:cs="Times New Roman"/>
          <w:sz w:val="24"/>
          <w:szCs w:val="24"/>
          <w:lang w:val="lt-LT" w:eastAsia="pl-PL"/>
        </w:rPr>
        <w:t xml:space="preserve">senojo mokyklos pastato </w:t>
      </w:r>
      <w:r w:rsidR="00666AEC" w:rsidRPr="00B452FE">
        <w:rPr>
          <w:rFonts w:ascii="Times New Roman" w:hAnsi="Times New Roman" w:cs="Times New Roman"/>
          <w:sz w:val="24"/>
          <w:szCs w:val="24"/>
          <w:lang w:val="lt-LT" w:eastAsia="pl-PL"/>
        </w:rPr>
        <w:t>I</w:t>
      </w:r>
      <w:r w:rsidR="003A0F06" w:rsidRPr="00B452FE">
        <w:rPr>
          <w:rFonts w:ascii="Times New Roman" w:hAnsi="Times New Roman" w:cs="Times New Roman"/>
          <w:sz w:val="24"/>
          <w:szCs w:val="24"/>
          <w:lang w:val="lt-LT" w:eastAsia="pl-PL"/>
        </w:rPr>
        <w:t xml:space="preserve"> aukšto</w:t>
      </w:r>
      <w:r w:rsidR="00666AEC" w:rsidRPr="00B452FE">
        <w:rPr>
          <w:rFonts w:ascii="Times New Roman" w:hAnsi="Times New Roman" w:cs="Times New Roman"/>
          <w:sz w:val="24"/>
          <w:szCs w:val="24"/>
          <w:lang w:val="lt-LT" w:eastAsia="pl-PL"/>
        </w:rPr>
        <w:t xml:space="preserve"> </w:t>
      </w:r>
      <w:r w:rsidR="00C0225F" w:rsidRPr="00B452FE">
        <w:rPr>
          <w:rFonts w:ascii="Times New Roman" w:hAnsi="Times New Roman" w:cs="Times New Roman"/>
          <w:sz w:val="24"/>
          <w:szCs w:val="24"/>
          <w:lang w:val="lt-LT" w:eastAsia="pl-PL"/>
        </w:rPr>
        <w:t>remontui</w:t>
      </w:r>
      <w:r w:rsidR="00666AEC" w:rsidRPr="00B452FE">
        <w:rPr>
          <w:rFonts w:ascii="Times New Roman" w:hAnsi="Times New Roman" w:cs="Times New Roman"/>
          <w:sz w:val="24"/>
          <w:szCs w:val="24"/>
          <w:lang w:val="lt-LT" w:eastAsia="pl-PL"/>
        </w:rPr>
        <w:t>. A</w:t>
      </w:r>
      <w:r w:rsidR="00A528FE" w:rsidRPr="00B452FE">
        <w:rPr>
          <w:rFonts w:ascii="Times New Roman" w:hAnsi="Times New Roman" w:cs="Times New Roman"/>
          <w:sz w:val="24"/>
          <w:szCs w:val="24"/>
          <w:lang w:val="lt-LT" w:eastAsia="pl-PL"/>
        </w:rPr>
        <w:t>tli</w:t>
      </w:r>
      <w:r w:rsidR="003A0F06" w:rsidRPr="00B452FE">
        <w:rPr>
          <w:rFonts w:ascii="Times New Roman" w:hAnsi="Times New Roman" w:cs="Times New Roman"/>
          <w:sz w:val="24"/>
          <w:szCs w:val="24"/>
          <w:lang w:val="lt-LT" w:eastAsia="pl-PL"/>
        </w:rPr>
        <w:t>ktas</w:t>
      </w:r>
      <w:r w:rsidR="00666AEC" w:rsidRPr="00B452FE">
        <w:rPr>
          <w:rFonts w:ascii="Times New Roman" w:hAnsi="Times New Roman" w:cs="Times New Roman"/>
          <w:sz w:val="24"/>
          <w:szCs w:val="24"/>
          <w:lang w:val="lt-LT" w:eastAsia="pl-PL"/>
        </w:rPr>
        <w:t xml:space="preserve"> </w:t>
      </w:r>
      <w:r w:rsidR="003A0F06" w:rsidRPr="00B452FE">
        <w:rPr>
          <w:rFonts w:ascii="Times New Roman" w:hAnsi="Times New Roman" w:cs="Times New Roman"/>
          <w:sz w:val="24"/>
          <w:szCs w:val="24"/>
          <w:lang w:val="lt-LT" w:eastAsia="pl-PL"/>
        </w:rPr>
        <w:t>I</w:t>
      </w:r>
      <w:r w:rsidR="00A528FE" w:rsidRPr="00B452FE">
        <w:rPr>
          <w:rFonts w:ascii="Times New Roman" w:hAnsi="Times New Roman" w:cs="Times New Roman"/>
          <w:sz w:val="24"/>
          <w:szCs w:val="24"/>
          <w:lang w:val="lt-LT" w:eastAsia="pl-PL"/>
        </w:rPr>
        <w:t xml:space="preserve"> aukšto </w:t>
      </w:r>
      <w:r w:rsidR="00A528FE" w:rsidRPr="00B452FE">
        <w:rPr>
          <w:rFonts w:ascii="Times New Roman" w:hAnsi="Times New Roman" w:cs="Times New Roman"/>
          <w:sz w:val="24"/>
          <w:szCs w:val="24"/>
          <w:lang w:val="lt-LT"/>
        </w:rPr>
        <w:t>vidaus patalpų</w:t>
      </w:r>
      <w:r w:rsidR="00B452FE" w:rsidRPr="00B452FE">
        <w:rPr>
          <w:rFonts w:ascii="Times New Roman" w:hAnsi="Times New Roman" w:cs="Times New Roman"/>
          <w:sz w:val="24"/>
          <w:szCs w:val="24"/>
          <w:lang w:val="lt-LT"/>
        </w:rPr>
        <w:t xml:space="preserve"> remontas</w:t>
      </w:r>
      <w:r w:rsidR="00A528FE" w:rsidRPr="00B452FE">
        <w:rPr>
          <w:rFonts w:ascii="Times New Roman" w:hAnsi="Times New Roman" w:cs="Times New Roman"/>
          <w:sz w:val="24"/>
          <w:szCs w:val="24"/>
          <w:lang w:val="lt-LT"/>
        </w:rPr>
        <w:t xml:space="preserve"> ir</w:t>
      </w:r>
      <w:r w:rsidR="00666AEC" w:rsidRPr="00B452FE">
        <w:rPr>
          <w:rFonts w:ascii="Times New Roman" w:hAnsi="Times New Roman" w:cs="Times New Roman"/>
          <w:sz w:val="24"/>
          <w:szCs w:val="24"/>
          <w:lang w:val="lt-LT"/>
        </w:rPr>
        <w:t xml:space="preserve"> radiatorių keitimo darbai</w:t>
      </w:r>
      <w:r w:rsidR="00A528FE" w:rsidRPr="00B452FE">
        <w:rPr>
          <w:rFonts w:ascii="Times New Roman" w:hAnsi="Times New Roman" w:cs="Times New Roman"/>
          <w:sz w:val="24"/>
          <w:szCs w:val="24"/>
          <w:lang w:val="lt-LT"/>
        </w:rPr>
        <w:t>, I aukšto patalpų (lenkų kalbos kab.) remontas</w:t>
      </w:r>
      <w:r w:rsidR="00666AEC" w:rsidRPr="00B452FE">
        <w:rPr>
          <w:rFonts w:ascii="Times New Roman" w:hAnsi="Times New Roman" w:cs="Times New Roman"/>
          <w:sz w:val="24"/>
          <w:szCs w:val="24"/>
          <w:lang w:val="lt-LT"/>
        </w:rPr>
        <w:t xml:space="preserve"> ir elektros darbai.</w:t>
      </w:r>
      <w:r w:rsidR="00666AEC" w:rsidRPr="005E7F9F"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 </w:t>
      </w:r>
      <w:r w:rsidR="00A528FE" w:rsidRPr="00CC159F">
        <w:rPr>
          <w:rFonts w:ascii="Times New Roman" w:hAnsi="Times New Roman" w:cs="Times New Roman"/>
          <w:sz w:val="24"/>
          <w:szCs w:val="24"/>
          <w:lang w:val="lt-LT"/>
        </w:rPr>
        <w:t>Remonto darbus finansuoja draugija ,,Wspólnota Polska” ir Trakų rajono savivaldybė</w:t>
      </w:r>
      <w:r w:rsidR="005F2782" w:rsidRPr="00CC159F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:rsidR="000E5C8B" w:rsidRPr="00CC159F" w:rsidRDefault="000E5C8B" w:rsidP="0036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363D0F" w:rsidRDefault="00363D0F" w:rsidP="00363D0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VI SKYRIUS</w:t>
      </w:r>
    </w:p>
    <w:p w:rsidR="003B0C89" w:rsidRDefault="003B0C89" w:rsidP="00363D0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7B1A7F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ŽMOGIŠKŲJŲ, MATERIALIŲ IR FINANSINIŲ IŠTEKLIŲ VALDYMAS (PEDAGOGINIS PERSONALAS (AMŽIUS, KVALIFIKACIJOS TOBULINIMAS IR </w:t>
      </w:r>
      <w:r w:rsidRPr="00037B0A">
        <w:rPr>
          <w:rFonts w:ascii="Times New Roman" w:hAnsi="Times New Roman" w:cs="Times New Roman"/>
          <w:b/>
          <w:bCs/>
          <w:sz w:val="24"/>
          <w:szCs w:val="24"/>
          <w:lang w:val="lt-LT"/>
        </w:rPr>
        <w:t>VEIKLOS VERTINIMAS, DARBO KRŪVIAI</w:t>
      </w:r>
      <w:r w:rsidRPr="007B1A7F">
        <w:rPr>
          <w:rFonts w:ascii="Times New Roman" w:hAnsi="Times New Roman" w:cs="Times New Roman"/>
          <w:b/>
          <w:bCs/>
          <w:sz w:val="24"/>
          <w:szCs w:val="24"/>
          <w:lang w:val="lt-LT"/>
        </w:rPr>
        <w:t>), PAPILDOMOS</w:t>
      </w:r>
    </w:p>
    <w:p w:rsidR="003B0C89" w:rsidRPr="007B1A7F" w:rsidRDefault="009D1632" w:rsidP="00363D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PROJEKTINĖS LĖŠOS</w:t>
      </w:r>
    </w:p>
    <w:p w:rsidR="003B0C89" w:rsidRDefault="003B0C89" w:rsidP="001D230F">
      <w:pPr>
        <w:pStyle w:val="Style6"/>
        <w:widowControl/>
        <w:tabs>
          <w:tab w:val="left" w:pos="3210"/>
        </w:tabs>
        <w:spacing w:line="274" w:lineRule="exact"/>
        <w:rPr>
          <w:rStyle w:val="FontStyle18"/>
          <w:lang w:eastAsia="lt-LT"/>
        </w:rPr>
      </w:pPr>
    </w:p>
    <w:p w:rsidR="003B0C89" w:rsidRDefault="00D0425A" w:rsidP="001D230F">
      <w:pPr>
        <w:pStyle w:val="Style6"/>
        <w:widowControl/>
        <w:tabs>
          <w:tab w:val="left" w:pos="0"/>
        </w:tabs>
        <w:rPr>
          <w:rStyle w:val="FontStyle18"/>
          <w:sz w:val="24"/>
          <w:szCs w:val="24"/>
          <w:lang w:eastAsia="lt-LT"/>
        </w:rPr>
      </w:pPr>
      <w:r>
        <w:rPr>
          <w:rStyle w:val="FontStyle18"/>
          <w:sz w:val="24"/>
          <w:szCs w:val="24"/>
          <w:lang w:eastAsia="lt-LT"/>
        </w:rPr>
        <w:tab/>
      </w:r>
      <w:r w:rsidR="00A76DB4">
        <w:rPr>
          <w:rStyle w:val="FontStyle18"/>
          <w:sz w:val="24"/>
          <w:szCs w:val="24"/>
          <w:lang w:eastAsia="lt-LT"/>
        </w:rPr>
        <w:t>2</w:t>
      </w:r>
      <w:r w:rsidR="00363D0F">
        <w:rPr>
          <w:rStyle w:val="FontStyle18"/>
          <w:sz w:val="24"/>
          <w:szCs w:val="24"/>
          <w:lang w:eastAsia="lt-LT"/>
        </w:rPr>
        <w:t>8</w:t>
      </w:r>
      <w:r w:rsidR="003B0C89">
        <w:rPr>
          <w:rStyle w:val="FontStyle18"/>
          <w:sz w:val="24"/>
          <w:szCs w:val="24"/>
          <w:lang w:eastAsia="lt-LT"/>
        </w:rPr>
        <w:t xml:space="preserve">. </w:t>
      </w:r>
      <w:r w:rsidR="003B0C89" w:rsidRPr="004D75A5">
        <w:rPr>
          <w:rStyle w:val="FontStyle18"/>
          <w:sz w:val="24"/>
          <w:szCs w:val="24"/>
          <w:lang w:eastAsia="lt-LT"/>
        </w:rPr>
        <w:t>Vadovų kvalifikacija</w:t>
      </w:r>
      <w:r w:rsidR="003B0C89">
        <w:rPr>
          <w:rStyle w:val="FontStyle18"/>
          <w:sz w:val="24"/>
          <w:szCs w:val="24"/>
          <w:lang w:eastAsia="lt-LT"/>
        </w:rPr>
        <w:t>:</w:t>
      </w:r>
    </w:p>
    <w:p w:rsidR="003B0C89" w:rsidRPr="004D75A5" w:rsidRDefault="003B0C89" w:rsidP="001D230F">
      <w:pPr>
        <w:pStyle w:val="Style6"/>
        <w:widowControl/>
        <w:tabs>
          <w:tab w:val="left" w:pos="0"/>
        </w:tabs>
        <w:rPr>
          <w:rStyle w:val="FontStyle18"/>
          <w:sz w:val="24"/>
          <w:szCs w:val="24"/>
          <w:lang w:eastAsia="lt-LT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1"/>
        <w:gridCol w:w="2621"/>
        <w:gridCol w:w="1810"/>
        <w:gridCol w:w="2943"/>
      </w:tblGrid>
      <w:tr w:rsidR="003B0C89" w:rsidRPr="00B13493">
        <w:tc>
          <w:tcPr>
            <w:tcW w:w="2481" w:type="dxa"/>
          </w:tcPr>
          <w:p w:rsidR="003B0C89" w:rsidRPr="009819B1" w:rsidRDefault="003B0C89" w:rsidP="001D230F">
            <w:pPr>
              <w:pStyle w:val="Style6"/>
              <w:widowControl/>
              <w:tabs>
                <w:tab w:val="left" w:pos="3210"/>
              </w:tabs>
              <w:rPr>
                <w:rStyle w:val="FontStyle18"/>
                <w:sz w:val="24"/>
                <w:szCs w:val="24"/>
                <w:lang w:eastAsia="lt-LT"/>
              </w:rPr>
            </w:pPr>
            <w:r w:rsidRPr="009819B1">
              <w:rPr>
                <w:rStyle w:val="FontStyle18"/>
                <w:sz w:val="24"/>
                <w:szCs w:val="24"/>
                <w:lang w:eastAsia="lt-LT"/>
              </w:rPr>
              <w:t>Vadovai</w:t>
            </w:r>
          </w:p>
        </w:tc>
        <w:tc>
          <w:tcPr>
            <w:tcW w:w="2621" w:type="dxa"/>
          </w:tcPr>
          <w:p w:rsidR="003B0C89" w:rsidRPr="009819B1" w:rsidRDefault="003B0C89" w:rsidP="001D230F">
            <w:pPr>
              <w:pStyle w:val="Style6"/>
              <w:widowControl/>
              <w:tabs>
                <w:tab w:val="left" w:pos="3210"/>
              </w:tabs>
              <w:rPr>
                <w:rStyle w:val="FontStyle18"/>
                <w:sz w:val="24"/>
                <w:szCs w:val="24"/>
                <w:lang w:eastAsia="lt-LT"/>
              </w:rPr>
            </w:pPr>
            <w:r w:rsidRPr="009819B1">
              <w:rPr>
                <w:rStyle w:val="FontStyle18"/>
                <w:sz w:val="24"/>
                <w:szCs w:val="24"/>
                <w:lang w:eastAsia="lt-LT"/>
              </w:rPr>
              <w:t>Pedagogo kvalifikacinė kategorija</w:t>
            </w:r>
          </w:p>
        </w:tc>
        <w:tc>
          <w:tcPr>
            <w:tcW w:w="1810" w:type="dxa"/>
          </w:tcPr>
          <w:p w:rsidR="003B0C89" w:rsidRPr="009819B1" w:rsidRDefault="003B0C89" w:rsidP="001D230F">
            <w:pPr>
              <w:pStyle w:val="Style6"/>
              <w:widowControl/>
              <w:tabs>
                <w:tab w:val="left" w:pos="3210"/>
              </w:tabs>
              <w:rPr>
                <w:rStyle w:val="FontStyle18"/>
                <w:sz w:val="24"/>
                <w:szCs w:val="24"/>
                <w:lang w:eastAsia="lt-LT"/>
              </w:rPr>
            </w:pPr>
            <w:r w:rsidRPr="009819B1">
              <w:rPr>
                <w:rStyle w:val="FontStyle18"/>
                <w:sz w:val="24"/>
                <w:szCs w:val="24"/>
                <w:lang w:eastAsia="lt-LT"/>
              </w:rPr>
              <w:t>Vadybinė kategorija</w:t>
            </w:r>
          </w:p>
        </w:tc>
        <w:tc>
          <w:tcPr>
            <w:tcW w:w="2943" w:type="dxa"/>
          </w:tcPr>
          <w:p w:rsidR="003B0C89" w:rsidRPr="009819B1" w:rsidRDefault="003B0C89" w:rsidP="001D230F">
            <w:pPr>
              <w:pStyle w:val="Style6"/>
              <w:widowControl/>
              <w:tabs>
                <w:tab w:val="left" w:pos="3210"/>
              </w:tabs>
              <w:rPr>
                <w:rStyle w:val="FontStyle18"/>
                <w:sz w:val="24"/>
                <w:szCs w:val="24"/>
                <w:lang w:eastAsia="lt-LT"/>
              </w:rPr>
            </w:pPr>
            <w:r w:rsidRPr="009819B1">
              <w:rPr>
                <w:rStyle w:val="FontStyle18"/>
                <w:sz w:val="24"/>
                <w:szCs w:val="24"/>
                <w:lang w:eastAsia="lt-LT"/>
              </w:rPr>
              <w:t>Dalyvavimas seminaruose ir kursuose (dienų skaičius)</w:t>
            </w:r>
          </w:p>
        </w:tc>
      </w:tr>
      <w:tr w:rsidR="003B0C89" w:rsidRPr="005051B0">
        <w:tc>
          <w:tcPr>
            <w:tcW w:w="2481" w:type="dxa"/>
          </w:tcPr>
          <w:p w:rsidR="003B0C89" w:rsidRPr="00254268" w:rsidRDefault="003B0C89" w:rsidP="001D230F">
            <w:pPr>
              <w:pStyle w:val="Style10"/>
              <w:widowControl/>
              <w:spacing w:line="240" w:lineRule="auto"/>
              <w:jc w:val="both"/>
              <w:rPr>
                <w:rStyle w:val="FontStyle18"/>
                <w:sz w:val="24"/>
                <w:szCs w:val="24"/>
                <w:lang w:eastAsia="lt-LT"/>
              </w:rPr>
            </w:pPr>
            <w:r w:rsidRPr="00254268">
              <w:rPr>
                <w:rStyle w:val="FontStyle18"/>
                <w:sz w:val="24"/>
                <w:szCs w:val="24"/>
                <w:lang w:eastAsia="lt-LT"/>
              </w:rPr>
              <w:t>Direktorius</w:t>
            </w:r>
          </w:p>
        </w:tc>
        <w:tc>
          <w:tcPr>
            <w:tcW w:w="2621" w:type="dxa"/>
          </w:tcPr>
          <w:p w:rsidR="003B0C89" w:rsidRPr="00254268" w:rsidRDefault="003B0C89" w:rsidP="001D230F">
            <w:pPr>
              <w:pStyle w:val="Style6"/>
              <w:widowControl/>
              <w:tabs>
                <w:tab w:val="left" w:pos="3210"/>
              </w:tabs>
              <w:rPr>
                <w:rStyle w:val="FontStyle18"/>
                <w:lang w:eastAsia="lt-LT"/>
              </w:rPr>
            </w:pPr>
            <w:r w:rsidRPr="00254268">
              <w:rPr>
                <w:rStyle w:val="FontStyle18"/>
                <w:sz w:val="24"/>
                <w:szCs w:val="24"/>
                <w:lang w:eastAsia="lt-LT"/>
              </w:rPr>
              <w:t>Mokytojas metodininkas</w:t>
            </w:r>
          </w:p>
        </w:tc>
        <w:tc>
          <w:tcPr>
            <w:tcW w:w="1810" w:type="dxa"/>
          </w:tcPr>
          <w:p w:rsidR="003B0C89" w:rsidRPr="00254268" w:rsidRDefault="003B0C89" w:rsidP="001D230F">
            <w:pPr>
              <w:pStyle w:val="Style6"/>
              <w:widowControl/>
              <w:tabs>
                <w:tab w:val="left" w:pos="3210"/>
              </w:tabs>
              <w:rPr>
                <w:rStyle w:val="FontStyle18"/>
                <w:lang w:eastAsia="lt-LT"/>
              </w:rPr>
            </w:pPr>
            <w:r w:rsidRPr="00254268">
              <w:rPr>
                <w:rStyle w:val="FontStyle18"/>
                <w:sz w:val="24"/>
                <w:szCs w:val="24"/>
                <w:lang w:eastAsia="lt-LT"/>
              </w:rPr>
              <w:t>II</w:t>
            </w:r>
          </w:p>
        </w:tc>
        <w:tc>
          <w:tcPr>
            <w:tcW w:w="2943" w:type="dxa"/>
          </w:tcPr>
          <w:p w:rsidR="003B0C89" w:rsidRPr="000C28F4" w:rsidRDefault="00353210" w:rsidP="001D230F">
            <w:pPr>
              <w:pStyle w:val="Style6"/>
              <w:widowControl/>
              <w:tabs>
                <w:tab w:val="left" w:pos="3210"/>
              </w:tabs>
              <w:rPr>
                <w:rStyle w:val="FontStyle18"/>
                <w:lang w:eastAsia="lt-LT"/>
              </w:rPr>
            </w:pPr>
            <w:r>
              <w:rPr>
                <w:rStyle w:val="FontStyle18"/>
                <w:lang w:eastAsia="lt-LT"/>
              </w:rPr>
              <w:t>6 dienos</w:t>
            </w:r>
          </w:p>
        </w:tc>
      </w:tr>
      <w:tr w:rsidR="003B0C89" w:rsidRPr="005051B0">
        <w:tc>
          <w:tcPr>
            <w:tcW w:w="2481" w:type="dxa"/>
          </w:tcPr>
          <w:p w:rsidR="003B0C89" w:rsidRPr="00AC3C1C" w:rsidRDefault="003B0C89" w:rsidP="001D230F">
            <w:pPr>
              <w:pStyle w:val="Style12"/>
              <w:widowControl/>
              <w:jc w:val="both"/>
            </w:pPr>
            <w:r w:rsidRPr="005051B0">
              <w:rPr>
                <w:rStyle w:val="FontStyle18"/>
                <w:sz w:val="24"/>
                <w:szCs w:val="24"/>
                <w:lang w:eastAsia="lt-LT"/>
              </w:rPr>
              <w:t>Direktoriaus pavaduotojas ugdymui</w:t>
            </w:r>
          </w:p>
        </w:tc>
        <w:tc>
          <w:tcPr>
            <w:tcW w:w="2621" w:type="dxa"/>
          </w:tcPr>
          <w:p w:rsidR="003B0C89" w:rsidRDefault="003B0C89" w:rsidP="001D230F">
            <w:pPr>
              <w:pStyle w:val="Style6"/>
              <w:widowControl/>
              <w:tabs>
                <w:tab w:val="left" w:pos="3210"/>
              </w:tabs>
              <w:rPr>
                <w:rStyle w:val="FontStyle18"/>
                <w:lang w:eastAsia="lt-LT"/>
              </w:rPr>
            </w:pPr>
            <w:r w:rsidRPr="005051B0">
              <w:rPr>
                <w:rStyle w:val="FontStyle18"/>
                <w:sz w:val="24"/>
                <w:szCs w:val="24"/>
                <w:lang w:eastAsia="lt-LT"/>
              </w:rPr>
              <w:t>Mokytojas metodininkas</w:t>
            </w:r>
          </w:p>
        </w:tc>
        <w:tc>
          <w:tcPr>
            <w:tcW w:w="1810" w:type="dxa"/>
          </w:tcPr>
          <w:p w:rsidR="003B0C89" w:rsidRDefault="003B0C89" w:rsidP="001D230F">
            <w:pPr>
              <w:pStyle w:val="Style6"/>
              <w:widowControl/>
              <w:tabs>
                <w:tab w:val="left" w:pos="3210"/>
              </w:tabs>
              <w:rPr>
                <w:rStyle w:val="FontStyle18"/>
                <w:lang w:eastAsia="lt-LT"/>
              </w:rPr>
            </w:pPr>
            <w:r w:rsidRPr="005051B0">
              <w:rPr>
                <w:rStyle w:val="FontStyle18"/>
                <w:sz w:val="24"/>
                <w:szCs w:val="24"/>
                <w:lang w:eastAsia="lt-LT"/>
              </w:rPr>
              <w:t>II</w:t>
            </w:r>
          </w:p>
        </w:tc>
        <w:tc>
          <w:tcPr>
            <w:tcW w:w="2943" w:type="dxa"/>
          </w:tcPr>
          <w:p w:rsidR="003B0C89" w:rsidRPr="00221478" w:rsidRDefault="00353210" w:rsidP="001D230F">
            <w:pPr>
              <w:pStyle w:val="Style6"/>
              <w:widowControl/>
              <w:tabs>
                <w:tab w:val="left" w:pos="3210"/>
              </w:tabs>
              <w:rPr>
                <w:rStyle w:val="FontStyle18"/>
                <w:lang w:eastAsia="lt-LT"/>
              </w:rPr>
            </w:pPr>
            <w:r>
              <w:t>10 dienų</w:t>
            </w:r>
          </w:p>
        </w:tc>
      </w:tr>
    </w:tbl>
    <w:p w:rsidR="003B0C89" w:rsidRDefault="003B0C89" w:rsidP="001D2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C89" w:rsidRPr="00DB648E" w:rsidRDefault="005A425D" w:rsidP="005A42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6DB4">
        <w:rPr>
          <w:rFonts w:ascii="Times New Roman" w:hAnsi="Times New Roman" w:cs="Times New Roman"/>
          <w:sz w:val="24"/>
          <w:szCs w:val="24"/>
        </w:rPr>
        <w:t>2</w:t>
      </w:r>
      <w:r w:rsidR="00D858E0">
        <w:rPr>
          <w:rFonts w:ascii="Times New Roman" w:hAnsi="Times New Roman" w:cs="Times New Roman"/>
          <w:sz w:val="24"/>
          <w:szCs w:val="24"/>
        </w:rPr>
        <w:t>9</w:t>
      </w:r>
      <w:r w:rsidR="003B0C89">
        <w:rPr>
          <w:rFonts w:ascii="Times New Roman" w:hAnsi="Times New Roman" w:cs="Times New Roman"/>
          <w:sz w:val="24"/>
          <w:szCs w:val="24"/>
        </w:rPr>
        <w:t xml:space="preserve">. Pedagogų kvalifikacija. </w:t>
      </w:r>
      <w:r w:rsidR="00D858E0" w:rsidRPr="00F162DF">
        <w:rPr>
          <w:rFonts w:ascii="Times New Roman" w:hAnsi="Times New Roman" w:cs="Times New Roman"/>
          <w:sz w:val="24"/>
          <w:szCs w:val="24"/>
        </w:rPr>
        <w:t xml:space="preserve">dirba </w:t>
      </w:r>
      <w:r w:rsidR="00D858E0" w:rsidRPr="00DC475A">
        <w:rPr>
          <w:rFonts w:ascii="Times New Roman" w:hAnsi="Times New Roman" w:cs="Times New Roman"/>
          <w:sz w:val="24"/>
          <w:szCs w:val="24"/>
        </w:rPr>
        <w:t xml:space="preserve">18 mokytojų, iš jų 6 mokytojai metodininkai, 11 vyresniųjų mokytojų, 1 turi mokytojo kvalifikaciją. </w:t>
      </w:r>
    </w:p>
    <w:p w:rsidR="003B0C89" w:rsidRDefault="00D858E0" w:rsidP="00EA15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3B0C89">
        <w:rPr>
          <w:rFonts w:ascii="Times New Roman" w:hAnsi="Times New Roman" w:cs="Times New Roman"/>
          <w:sz w:val="24"/>
          <w:szCs w:val="24"/>
        </w:rPr>
        <w:t xml:space="preserve">. </w:t>
      </w:r>
      <w:r w:rsidR="003B0C89">
        <w:rPr>
          <w:rFonts w:ascii="Times New Roman" w:hAnsi="Times New Roman" w:cs="Times New Roman"/>
          <w:sz w:val="24"/>
          <w:szCs w:val="24"/>
          <w:lang w:val="lt-LT"/>
        </w:rPr>
        <w:t>P</w:t>
      </w:r>
      <w:r w:rsidR="003B0C89" w:rsidRPr="009210A6">
        <w:rPr>
          <w:rFonts w:ascii="Times New Roman" w:hAnsi="Times New Roman" w:cs="Times New Roman"/>
          <w:sz w:val="24"/>
          <w:szCs w:val="24"/>
          <w:lang w:val="lt-LT"/>
        </w:rPr>
        <w:t>apildomos lėšos</w:t>
      </w:r>
      <w:r w:rsidR="003B0C89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7B2A6E" w:rsidRDefault="007B2A6E" w:rsidP="00EA15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W w:w="99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1"/>
        <w:gridCol w:w="6871"/>
        <w:gridCol w:w="2309"/>
      </w:tblGrid>
      <w:tr w:rsidR="00C71EF7" w:rsidRPr="000922A4" w:rsidTr="000922A4">
        <w:tc>
          <w:tcPr>
            <w:tcW w:w="781" w:type="dxa"/>
          </w:tcPr>
          <w:p w:rsidR="00C71EF7" w:rsidRPr="00C71EF7" w:rsidRDefault="00C71EF7" w:rsidP="00C7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71EF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6871" w:type="dxa"/>
          </w:tcPr>
          <w:p w:rsidR="00C71EF7" w:rsidRPr="00C71EF7" w:rsidRDefault="00C71EF7" w:rsidP="00C7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71EF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Finansavimo šaltinis</w:t>
            </w:r>
          </w:p>
        </w:tc>
        <w:tc>
          <w:tcPr>
            <w:tcW w:w="2309" w:type="dxa"/>
          </w:tcPr>
          <w:p w:rsidR="00C71EF7" w:rsidRPr="00C71EF7" w:rsidRDefault="005F2553" w:rsidP="00C7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Suma, Eur</w:t>
            </w:r>
          </w:p>
        </w:tc>
      </w:tr>
      <w:tr w:rsidR="000922A4" w:rsidRPr="000922A4" w:rsidTr="000922A4">
        <w:tc>
          <w:tcPr>
            <w:tcW w:w="781" w:type="dxa"/>
          </w:tcPr>
          <w:p w:rsidR="000922A4" w:rsidRPr="00D86D27" w:rsidRDefault="00937788" w:rsidP="00092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6871" w:type="dxa"/>
          </w:tcPr>
          <w:p w:rsidR="000922A4" w:rsidRPr="00D86D27" w:rsidRDefault="00C472FA" w:rsidP="00EF5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Sporto projektas</w:t>
            </w:r>
            <w:r w:rsidR="00A40DD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5D524C" w:rsidRPr="005D524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"Stalo tenisas</w:t>
            </w:r>
            <w:r w:rsidR="009C14E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5D524C" w:rsidRPr="005D524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-</w:t>
            </w:r>
            <w:r w:rsidR="009C14E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5D524C" w:rsidRPr="005D524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sportas,sveikata,bendravimas"</w:t>
            </w:r>
          </w:p>
        </w:tc>
        <w:tc>
          <w:tcPr>
            <w:tcW w:w="2309" w:type="dxa"/>
          </w:tcPr>
          <w:p w:rsidR="000922A4" w:rsidRPr="000922A4" w:rsidRDefault="000C28F4" w:rsidP="00EF5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300,00</w:t>
            </w:r>
          </w:p>
        </w:tc>
      </w:tr>
      <w:tr w:rsidR="000922A4" w:rsidRPr="00C71EF7" w:rsidTr="000922A4">
        <w:tc>
          <w:tcPr>
            <w:tcW w:w="781" w:type="dxa"/>
          </w:tcPr>
          <w:p w:rsidR="000922A4" w:rsidRPr="00C71EF7" w:rsidRDefault="00937788" w:rsidP="00092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71EF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0922A4" w:rsidRPr="00C71EF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6871" w:type="dxa"/>
          </w:tcPr>
          <w:p w:rsidR="000922A4" w:rsidRPr="009C14E6" w:rsidRDefault="000922A4" w:rsidP="00EF5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C14E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Socializacijos projektas „Vabaliukai”</w:t>
            </w:r>
          </w:p>
        </w:tc>
        <w:tc>
          <w:tcPr>
            <w:tcW w:w="2309" w:type="dxa"/>
          </w:tcPr>
          <w:p w:rsidR="000922A4" w:rsidRPr="009C14E6" w:rsidRDefault="005E7F9F" w:rsidP="005E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C14E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400</w:t>
            </w:r>
            <w:r w:rsidR="000C28F4" w:rsidRPr="009C14E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,00</w:t>
            </w:r>
          </w:p>
        </w:tc>
      </w:tr>
      <w:tr w:rsidR="000922A4" w:rsidRPr="00DA5BDC" w:rsidTr="000922A4">
        <w:tc>
          <w:tcPr>
            <w:tcW w:w="781" w:type="dxa"/>
          </w:tcPr>
          <w:p w:rsidR="000922A4" w:rsidRDefault="00AF1B4E" w:rsidP="00092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092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71" w:type="dxa"/>
          </w:tcPr>
          <w:p w:rsidR="000922A4" w:rsidRPr="009C14E6" w:rsidRDefault="000922A4" w:rsidP="009C5B41">
            <w:pPr>
              <w:pStyle w:val="ListParagraph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9C14E6">
              <w:rPr>
                <w:rFonts w:ascii="Times New Roman" w:hAnsi="Times New Roman" w:cs="Times New Roman"/>
                <w:sz w:val="24"/>
                <w:szCs w:val="24"/>
              </w:rPr>
              <w:t xml:space="preserve">Lenkijos Respublikos </w:t>
            </w:r>
            <w:r w:rsidR="005B3AD1" w:rsidRPr="009C14E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C14E6">
              <w:rPr>
                <w:rFonts w:ascii="Times New Roman" w:hAnsi="Times New Roman" w:cs="Times New Roman"/>
                <w:sz w:val="24"/>
                <w:szCs w:val="24"/>
              </w:rPr>
              <w:t xml:space="preserve">mbasada </w:t>
            </w:r>
            <w:r w:rsidR="009C5B41" w:rsidRPr="009C14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C5B41" w:rsidRPr="009C14E6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finansavimas edukacinei aplinkai gerinti – kompiuterinei technikai atnaujinti informatikos kabinete) </w:t>
            </w:r>
          </w:p>
        </w:tc>
        <w:tc>
          <w:tcPr>
            <w:tcW w:w="2309" w:type="dxa"/>
          </w:tcPr>
          <w:p w:rsidR="000922A4" w:rsidRPr="009C14E6" w:rsidRDefault="005E7F9F" w:rsidP="00EF5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4E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3 629,08</w:t>
            </w:r>
          </w:p>
        </w:tc>
      </w:tr>
      <w:tr w:rsidR="000922A4" w:rsidRPr="00D86D27" w:rsidTr="000922A4">
        <w:tc>
          <w:tcPr>
            <w:tcW w:w="781" w:type="dxa"/>
          </w:tcPr>
          <w:p w:rsidR="000922A4" w:rsidRPr="00D86D27" w:rsidRDefault="00AF1B4E" w:rsidP="00092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2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71" w:type="dxa"/>
          </w:tcPr>
          <w:p w:rsidR="000922A4" w:rsidRPr="00353210" w:rsidRDefault="009C14E6" w:rsidP="009C1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Programa Vaisiai vaikams” ir „Pienas vaikams”</w:t>
            </w:r>
          </w:p>
        </w:tc>
        <w:tc>
          <w:tcPr>
            <w:tcW w:w="2309" w:type="dxa"/>
          </w:tcPr>
          <w:p w:rsidR="000922A4" w:rsidRPr="00353210" w:rsidRDefault="00353210" w:rsidP="00EF5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10">
              <w:rPr>
                <w:rFonts w:ascii="Times New Roman" w:hAnsi="Times New Roman" w:cs="Times New Roman"/>
                <w:sz w:val="24"/>
                <w:szCs w:val="24"/>
              </w:rPr>
              <w:t>931,32</w:t>
            </w:r>
          </w:p>
        </w:tc>
      </w:tr>
      <w:tr w:rsidR="000922A4" w:rsidRPr="00DA5BDC" w:rsidTr="000922A4">
        <w:tc>
          <w:tcPr>
            <w:tcW w:w="781" w:type="dxa"/>
          </w:tcPr>
          <w:p w:rsidR="000922A4" w:rsidRPr="007D2AE2" w:rsidRDefault="00AF1B4E" w:rsidP="00092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22A4" w:rsidRPr="007D2A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71" w:type="dxa"/>
          </w:tcPr>
          <w:p w:rsidR="000922A4" w:rsidRPr="007D2AE2" w:rsidRDefault="000922A4" w:rsidP="00EF5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AE2">
              <w:rPr>
                <w:rFonts w:ascii="Times New Roman" w:hAnsi="Times New Roman" w:cs="Times New Roman"/>
                <w:sz w:val="24"/>
                <w:szCs w:val="24"/>
              </w:rPr>
              <w:t>Sporto salės nuoma</w:t>
            </w:r>
          </w:p>
        </w:tc>
        <w:tc>
          <w:tcPr>
            <w:tcW w:w="2309" w:type="dxa"/>
          </w:tcPr>
          <w:p w:rsidR="000922A4" w:rsidRPr="007D2AE2" w:rsidRDefault="005E7F9F" w:rsidP="0050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2AE2" w:rsidRPr="007D2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A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75F3" w:rsidRPr="007D2AE2">
              <w:rPr>
                <w:rFonts w:ascii="Times New Roman" w:hAnsi="Times New Roman" w:cs="Times New Roman"/>
                <w:sz w:val="24"/>
                <w:szCs w:val="24"/>
              </w:rPr>
              <w:t xml:space="preserve">50,00 </w:t>
            </w:r>
          </w:p>
        </w:tc>
      </w:tr>
      <w:tr w:rsidR="007D2AE2" w:rsidRPr="00B13493" w:rsidTr="000922A4">
        <w:tc>
          <w:tcPr>
            <w:tcW w:w="781" w:type="dxa"/>
          </w:tcPr>
          <w:p w:rsidR="007D2AE2" w:rsidRPr="000D5B76" w:rsidRDefault="007D2AE2" w:rsidP="007D2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7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71" w:type="dxa"/>
          </w:tcPr>
          <w:p w:rsidR="007D2AE2" w:rsidRPr="007D2AE2" w:rsidRDefault="007D2AE2" w:rsidP="007D2A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2AE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Mokyklos ansamblio „Tęcza” gastrolės ir pažintinė-edukacinė išvyka į Krokuvą, finansuojama organizacijos „</w:t>
            </w:r>
            <w:r w:rsidRPr="007D2AE2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Genealogia Polaków”</w:t>
            </w:r>
          </w:p>
        </w:tc>
        <w:tc>
          <w:tcPr>
            <w:tcW w:w="2309" w:type="dxa"/>
          </w:tcPr>
          <w:p w:rsidR="007D2AE2" w:rsidRPr="00C015D2" w:rsidRDefault="007D2AE2" w:rsidP="007D2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Padengtos visos išlaidos, išskyrus transporto išlaidas</w:t>
            </w:r>
          </w:p>
        </w:tc>
      </w:tr>
    </w:tbl>
    <w:p w:rsidR="000C621A" w:rsidRPr="00592906" w:rsidRDefault="00D65320" w:rsidP="00A822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 </w:t>
      </w:r>
    </w:p>
    <w:p w:rsidR="001A38E6" w:rsidRPr="006C0336" w:rsidRDefault="00D0425A" w:rsidP="001A38E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92906">
        <w:rPr>
          <w:rFonts w:ascii="Times New Roman" w:hAnsi="Times New Roman" w:cs="Times New Roman"/>
          <w:sz w:val="24"/>
          <w:szCs w:val="24"/>
          <w:lang w:val="lt-LT" w:eastAsia="ru-RU"/>
        </w:rPr>
        <w:tab/>
      </w:r>
      <w:r w:rsidR="00A76DB4" w:rsidRPr="00592906">
        <w:rPr>
          <w:rFonts w:ascii="Times New Roman" w:hAnsi="Times New Roman" w:cs="Times New Roman"/>
          <w:sz w:val="24"/>
          <w:szCs w:val="24"/>
          <w:lang w:val="lt-LT"/>
        </w:rPr>
        <w:t>31</w:t>
      </w:r>
      <w:r w:rsidRPr="00592906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1A38E6" w:rsidRPr="0059290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A38E6" w:rsidRPr="006C0336">
        <w:rPr>
          <w:rFonts w:ascii="Times New Roman" w:hAnsi="Times New Roman" w:cs="Times New Roman"/>
          <w:sz w:val="24"/>
          <w:szCs w:val="24"/>
          <w:lang w:val="lt-LT"/>
        </w:rPr>
        <w:t>Mokyklai skirtas mikroautobusas pagal panaudos sutartį. Juo mokiniai vežiojami į ekskursijas, rajonines o</w:t>
      </w:r>
      <w:r w:rsidR="002E0F1B" w:rsidRPr="006C0336">
        <w:rPr>
          <w:rFonts w:ascii="Times New Roman" w:hAnsi="Times New Roman" w:cs="Times New Roman"/>
          <w:sz w:val="24"/>
          <w:szCs w:val="24"/>
          <w:lang w:val="lt-LT"/>
        </w:rPr>
        <w:t xml:space="preserve">limpiadas, konkursus, renginius, į mokyklą vežiojamas maistas iš Trakų r. Senųjų Trakų Kęstučio pagrindinės mokyklos. </w:t>
      </w:r>
      <w:r w:rsidR="006B0BE4" w:rsidRPr="006C0336">
        <w:rPr>
          <w:rFonts w:ascii="Times New Roman" w:hAnsi="Times New Roman" w:cs="Times New Roman"/>
          <w:sz w:val="24"/>
          <w:szCs w:val="24"/>
          <w:lang w:val="lt-LT"/>
        </w:rPr>
        <w:t>Dalis lėšų degalams skiriama i</w:t>
      </w:r>
      <w:r w:rsidR="001A38E6" w:rsidRPr="006C0336">
        <w:rPr>
          <w:rFonts w:ascii="Times New Roman" w:hAnsi="Times New Roman" w:cs="Times New Roman"/>
          <w:sz w:val="24"/>
          <w:szCs w:val="24"/>
          <w:lang w:val="lt-LT"/>
        </w:rPr>
        <w:t>š savivaldybės biudžeto</w:t>
      </w:r>
      <w:r w:rsidR="006B0BE4" w:rsidRPr="006C0336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1A38E6" w:rsidRPr="006C033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258AE" w:rsidRPr="006C0336">
        <w:rPr>
          <w:rFonts w:ascii="Times New Roman" w:hAnsi="Times New Roman" w:cs="Times New Roman"/>
          <w:sz w:val="24"/>
          <w:szCs w:val="24"/>
          <w:lang w:val="lt-LT"/>
        </w:rPr>
        <w:t xml:space="preserve">taip pat </w:t>
      </w:r>
      <w:r w:rsidR="001A38E6" w:rsidRPr="006C0336">
        <w:rPr>
          <w:rFonts w:ascii="Times New Roman" w:hAnsi="Times New Roman" w:cs="Times New Roman"/>
          <w:sz w:val="24"/>
          <w:szCs w:val="24"/>
          <w:lang w:val="lt-LT"/>
        </w:rPr>
        <w:t xml:space="preserve">tam naudojamos 2 proc. </w:t>
      </w:r>
      <w:r w:rsidR="00406845" w:rsidRPr="006C0336">
        <w:rPr>
          <w:rFonts w:ascii="Times New Roman" w:hAnsi="Times New Roman" w:cs="Times New Roman"/>
          <w:sz w:val="24"/>
          <w:szCs w:val="24"/>
          <w:lang w:val="lt-LT"/>
        </w:rPr>
        <w:t xml:space="preserve">GPM </w:t>
      </w:r>
      <w:r w:rsidR="001A38E6" w:rsidRPr="006C0336">
        <w:rPr>
          <w:rFonts w:ascii="Times New Roman" w:hAnsi="Times New Roman" w:cs="Times New Roman"/>
          <w:sz w:val="24"/>
          <w:szCs w:val="24"/>
          <w:lang w:val="lt-LT"/>
        </w:rPr>
        <w:t xml:space="preserve"> ir spec. lėšos.</w:t>
      </w:r>
    </w:p>
    <w:p w:rsidR="004507A4" w:rsidRPr="00592906" w:rsidRDefault="00787811" w:rsidP="00A35D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92906">
        <w:rPr>
          <w:rFonts w:ascii="Times New Roman" w:hAnsi="Times New Roman" w:cs="Times New Roman"/>
          <w:sz w:val="24"/>
          <w:szCs w:val="24"/>
          <w:lang w:val="lt-LT"/>
        </w:rPr>
        <w:tab/>
      </w:r>
    </w:p>
    <w:p w:rsidR="00E46ABC" w:rsidRDefault="00E46ABC" w:rsidP="00E46A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VII SKYRIUS</w:t>
      </w:r>
    </w:p>
    <w:p w:rsidR="003B0C89" w:rsidRDefault="003B0C89" w:rsidP="00E46A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D6580E">
        <w:rPr>
          <w:rFonts w:ascii="Times New Roman" w:hAnsi="Times New Roman" w:cs="Times New Roman"/>
          <w:b/>
          <w:bCs/>
          <w:sz w:val="24"/>
          <w:szCs w:val="24"/>
          <w:lang w:val="lt-LT"/>
        </w:rPr>
        <w:t>PROBLEMOS, SUSIJUSIOS SU ĮSTAIGOS VEIKLA</w:t>
      </w:r>
    </w:p>
    <w:p w:rsidR="00E46ABC" w:rsidRPr="005742AE" w:rsidRDefault="00E46ABC" w:rsidP="00E46A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:rsidR="00EC7C44" w:rsidRPr="00FD7082" w:rsidRDefault="00EC7C44" w:rsidP="00EC7C4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A76DB4" w:rsidRPr="00FD7082">
        <w:rPr>
          <w:rFonts w:ascii="Times New Roman" w:hAnsi="Times New Roman" w:cs="Times New Roman"/>
          <w:sz w:val="24"/>
          <w:szCs w:val="24"/>
          <w:lang w:val="lt-LT"/>
        </w:rPr>
        <w:t>32</w:t>
      </w:r>
      <w:r w:rsidR="003B0C89" w:rsidRPr="00FD7082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233436" w:rsidRPr="00FD708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D5953" w:rsidRPr="00FD7082">
        <w:rPr>
          <w:rFonts w:ascii="Times New Roman" w:hAnsi="Times New Roman" w:cs="Times New Roman"/>
          <w:sz w:val="24"/>
          <w:szCs w:val="24"/>
          <w:lang w:val="lt-LT"/>
        </w:rPr>
        <w:t xml:space="preserve">Nepakankamas MK finansavimas. </w:t>
      </w:r>
      <w:r w:rsidR="006A6D40" w:rsidRPr="00FD7082">
        <w:rPr>
          <w:rFonts w:ascii="Times New Roman" w:hAnsi="Times New Roman" w:cs="Times New Roman"/>
          <w:sz w:val="24"/>
          <w:szCs w:val="24"/>
          <w:lang w:val="lt-LT"/>
        </w:rPr>
        <w:t>Mokykla visiškai apmoka priešmokyklinė</w:t>
      </w:r>
      <w:r w:rsidR="005741B9">
        <w:rPr>
          <w:rFonts w:ascii="Times New Roman" w:hAnsi="Times New Roman" w:cs="Times New Roman"/>
          <w:sz w:val="24"/>
          <w:szCs w:val="24"/>
          <w:lang w:val="lt-LT"/>
        </w:rPr>
        <w:t>s grupės auklėtojo etatą (1,25</w:t>
      </w:r>
      <w:r w:rsidR="006A6D40" w:rsidRPr="00FD7082">
        <w:rPr>
          <w:rFonts w:ascii="Times New Roman" w:hAnsi="Times New Roman" w:cs="Times New Roman"/>
          <w:sz w:val="24"/>
          <w:szCs w:val="24"/>
          <w:lang w:val="lt-LT"/>
        </w:rPr>
        <w:t>) iš MK lėšų, dėl to trūksta l</w:t>
      </w:r>
      <w:r w:rsidR="00BD5953" w:rsidRPr="00FD7082">
        <w:rPr>
          <w:rFonts w:ascii="Times New Roman" w:hAnsi="Times New Roman" w:cs="Times New Roman"/>
          <w:sz w:val="24"/>
          <w:szCs w:val="24"/>
          <w:lang w:val="lt-LT"/>
        </w:rPr>
        <w:t>ėšų kitoms būtinosioms reikmėms, pavyzdžiui, darbui su specialiųj</w:t>
      </w:r>
      <w:r w:rsidR="00145B84" w:rsidRPr="00FD7082">
        <w:rPr>
          <w:rFonts w:ascii="Times New Roman" w:hAnsi="Times New Roman" w:cs="Times New Roman"/>
          <w:sz w:val="24"/>
          <w:szCs w:val="24"/>
          <w:lang w:val="lt-LT"/>
        </w:rPr>
        <w:t>ų poreikių turinčiais mokiniai</w:t>
      </w:r>
      <w:r w:rsidR="00803B13" w:rsidRPr="00FD7082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145B84" w:rsidRPr="00FD7082">
        <w:rPr>
          <w:rFonts w:ascii="Times New Roman" w:hAnsi="Times New Roman" w:cs="Times New Roman"/>
          <w:sz w:val="24"/>
          <w:szCs w:val="24"/>
          <w:lang w:val="lt-LT"/>
        </w:rPr>
        <w:t xml:space="preserve"> apmokėti. </w:t>
      </w:r>
      <w:r w:rsidR="009F65DF" w:rsidRPr="00FD7082">
        <w:rPr>
          <w:rFonts w:ascii="Times New Roman" w:hAnsi="Times New Roman" w:cs="Times New Roman"/>
          <w:sz w:val="24"/>
          <w:szCs w:val="24"/>
          <w:lang w:val="lt-LT"/>
        </w:rPr>
        <w:t xml:space="preserve">Iš savivaldybės biudžeto galėtų būti skiriama lėšų </w:t>
      </w:r>
      <w:r w:rsidR="00145B84" w:rsidRPr="00FD7082">
        <w:rPr>
          <w:rFonts w:ascii="Times New Roman" w:hAnsi="Times New Roman" w:cs="Times New Roman"/>
          <w:sz w:val="24"/>
          <w:szCs w:val="24"/>
          <w:lang w:val="lt-LT"/>
        </w:rPr>
        <w:t xml:space="preserve">apmokėti </w:t>
      </w:r>
      <w:r w:rsidR="009F65DF" w:rsidRPr="00FD7082">
        <w:rPr>
          <w:rFonts w:ascii="Times New Roman" w:hAnsi="Times New Roman" w:cs="Times New Roman"/>
          <w:sz w:val="24"/>
          <w:szCs w:val="24"/>
          <w:lang w:val="lt-LT"/>
        </w:rPr>
        <w:t>bent 20 val.</w:t>
      </w:r>
      <w:r w:rsidR="00145B84" w:rsidRPr="00FD7082">
        <w:rPr>
          <w:rFonts w:ascii="Times New Roman" w:hAnsi="Times New Roman" w:cs="Times New Roman"/>
          <w:sz w:val="24"/>
          <w:szCs w:val="24"/>
          <w:lang w:val="lt-LT"/>
        </w:rPr>
        <w:t xml:space="preserve"> priešmokyklinio ugdymo auklėtojo etato. Trūksta lėšų sumokėti mokytojams už papildomus darbus. </w:t>
      </w:r>
      <w:r w:rsidRPr="00FD708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545BBD" w:rsidRPr="00FD7082" w:rsidRDefault="002E39E0" w:rsidP="00545B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D7082">
        <w:rPr>
          <w:rFonts w:ascii="Times New Roman" w:hAnsi="Times New Roman" w:cs="Times New Roman"/>
          <w:sz w:val="24"/>
          <w:szCs w:val="24"/>
          <w:lang w:val="lt-LT"/>
        </w:rPr>
        <w:tab/>
        <w:t xml:space="preserve">33. </w:t>
      </w:r>
      <w:r w:rsidR="00545BBD" w:rsidRPr="00FD7082">
        <w:rPr>
          <w:rFonts w:ascii="Times New Roman" w:hAnsi="Times New Roman" w:cs="Times New Roman"/>
          <w:sz w:val="24"/>
          <w:szCs w:val="24"/>
          <w:lang w:val="lt-LT"/>
        </w:rPr>
        <w:t>D</w:t>
      </w:r>
      <w:r w:rsidR="00127649" w:rsidRPr="00FD7082">
        <w:rPr>
          <w:rFonts w:ascii="Times New Roman" w:hAnsi="Times New Roman" w:cs="Times New Roman"/>
          <w:sz w:val="24"/>
          <w:szCs w:val="24"/>
          <w:lang w:val="lt-LT"/>
        </w:rPr>
        <w:t xml:space="preserve">augialypės terpės </w:t>
      </w:r>
      <w:r w:rsidR="00545BBD" w:rsidRPr="00FD7082">
        <w:rPr>
          <w:rFonts w:ascii="Times New Roman" w:hAnsi="Times New Roman" w:cs="Times New Roman"/>
          <w:sz w:val="24"/>
          <w:szCs w:val="24"/>
          <w:lang w:val="lt-LT"/>
        </w:rPr>
        <w:t xml:space="preserve">reikia aprūpinti </w:t>
      </w:r>
      <w:r w:rsidR="00127649" w:rsidRPr="00FD7082">
        <w:rPr>
          <w:rFonts w:ascii="Times New Roman" w:hAnsi="Times New Roman" w:cs="Times New Roman"/>
          <w:sz w:val="24"/>
          <w:szCs w:val="24"/>
          <w:lang w:val="lt-LT"/>
        </w:rPr>
        <w:t>įranga technologijų</w:t>
      </w:r>
      <w:r w:rsidR="00E033EA">
        <w:rPr>
          <w:rFonts w:ascii="Times New Roman" w:hAnsi="Times New Roman" w:cs="Times New Roman"/>
          <w:sz w:val="24"/>
          <w:szCs w:val="24"/>
          <w:lang w:val="lt-LT"/>
        </w:rPr>
        <w:t xml:space="preserve"> kabinetą</w:t>
      </w:r>
      <w:r w:rsidR="00127649" w:rsidRPr="00FD7082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:rsidR="00761B2A" w:rsidRPr="00FD7082" w:rsidRDefault="00013850" w:rsidP="0083687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D708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FD7082">
        <w:rPr>
          <w:rFonts w:ascii="Times New Roman" w:hAnsi="Times New Roman" w:cs="Times New Roman"/>
          <w:sz w:val="24"/>
          <w:szCs w:val="24"/>
          <w:lang w:val="lt-LT"/>
        </w:rPr>
        <w:tab/>
      </w:r>
      <w:r w:rsidR="004F6EB7" w:rsidRPr="00FD7082">
        <w:rPr>
          <w:rFonts w:ascii="Times New Roman" w:hAnsi="Times New Roman" w:cs="Times New Roman"/>
          <w:sz w:val="24"/>
          <w:szCs w:val="24"/>
          <w:lang w:val="lt-LT"/>
        </w:rPr>
        <w:t>3</w:t>
      </w:r>
      <w:r w:rsidR="00E033EA">
        <w:rPr>
          <w:rFonts w:ascii="Times New Roman" w:hAnsi="Times New Roman" w:cs="Times New Roman"/>
          <w:sz w:val="24"/>
          <w:szCs w:val="24"/>
          <w:lang w:val="lt-LT"/>
        </w:rPr>
        <w:t>4</w:t>
      </w:r>
      <w:r w:rsidR="00761B2A" w:rsidRPr="00FD7082">
        <w:rPr>
          <w:rFonts w:ascii="Times New Roman" w:hAnsi="Times New Roman" w:cs="Times New Roman"/>
          <w:sz w:val="24"/>
          <w:szCs w:val="24"/>
          <w:lang w:val="lt-LT"/>
        </w:rPr>
        <w:t xml:space="preserve">. Užbaigtas </w:t>
      </w:r>
      <w:r w:rsidR="00761B2A" w:rsidRPr="00FD7082">
        <w:rPr>
          <w:rFonts w:ascii="Times New Roman" w:hAnsi="Times New Roman" w:cs="Times New Roman"/>
          <w:sz w:val="24"/>
          <w:szCs w:val="24"/>
          <w:lang w:val="lt-LT" w:eastAsia="ru-RU"/>
        </w:rPr>
        <w:t xml:space="preserve">investicinis projektas </w:t>
      </w:r>
      <w:r w:rsidR="00761B2A" w:rsidRPr="00FD7082">
        <w:rPr>
          <w:rFonts w:ascii="TimesNewRoman,Bold" w:hAnsi="TimesNewRoman,Bold" w:cs="TimesNewRoman,Bold"/>
          <w:bCs/>
          <w:sz w:val="24"/>
          <w:szCs w:val="24"/>
          <w:lang w:val="lt-LT"/>
        </w:rPr>
        <w:t xml:space="preserve">„Trakų r. Senųjų Trakų Andžejaus Stelmachovskio pagrindinės mokyklos sporto aikštyno įrengimas ir pritaikymas bendruomenės poreikiams“, </w:t>
      </w:r>
      <w:r w:rsidR="007B2BED" w:rsidRPr="00FD7082">
        <w:rPr>
          <w:rFonts w:ascii="TimesNewRoman,Bold" w:hAnsi="TimesNewRoman,Bold" w:cs="TimesNewRoman,Bold"/>
          <w:bCs/>
          <w:sz w:val="24"/>
          <w:szCs w:val="24"/>
          <w:lang w:val="lt-LT"/>
        </w:rPr>
        <w:t xml:space="preserve">perengtas techninis stadiono projektas, </w:t>
      </w:r>
      <w:r w:rsidR="00761B2A" w:rsidRPr="00FD7082">
        <w:rPr>
          <w:rFonts w:ascii="TimesNewRoman,Bold" w:hAnsi="TimesNewRoman,Bold" w:cs="TimesNewRoman,Bold"/>
          <w:bCs/>
          <w:sz w:val="24"/>
          <w:szCs w:val="24"/>
          <w:lang w:val="lt-LT"/>
        </w:rPr>
        <w:t xml:space="preserve">tačiau </w:t>
      </w:r>
      <w:r w:rsidR="007B2BED" w:rsidRPr="00FD7082">
        <w:rPr>
          <w:rFonts w:ascii="TimesNewRoman,Bold" w:hAnsi="TimesNewRoman,Bold" w:cs="TimesNewRoman,Bold"/>
          <w:bCs/>
          <w:sz w:val="24"/>
          <w:szCs w:val="24"/>
          <w:lang w:val="lt-LT"/>
        </w:rPr>
        <w:t>pritrūko lėšų bėgimo takams, rankinio aikštelei įrengti</w:t>
      </w:r>
      <w:r w:rsidR="002969FA" w:rsidRPr="00FD7082">
        <w:rPr>
          <w:rFonts w:ascii="TimesNewRoman,Bold" w:hAnsi="TimesNewRoman,Bold" w:cs="TimesNewRoman,Bold"/>
          <w:bCs/>
          <w:sz w:val="24"/>
          <w:szCs w:val="24"/>
          <w:lang w:val="lt-LT"/>
        </w:rPr>
        <w:t xml:space="preserve"> ir stadiono </w:t>
      </w:r>
      <w:r w:rsidR="007B2BED" w:rsidRPr="00FD7082">
        <w:rPr>
          <w:rFonts w:ascii="TimesNewRoman,Bold" w:hAnsi="TimesNewRoman,Bold" w:cs="TimesNewRoman,Bold"/>
          <w:bCs/>
          <w:sz w:val="24"/>
          <w:szCs w:val="24"/>
          <w:lang w:val="lt-LT"/>
        </w:rPr>
        <w:t xml:space="preserve">aptvėrimui. </w:t>
      </w:r>
      <w:r w:rsidR="00386D6E" w:rsidRPr="00FD7082">
        <w:rPr>
          <w:rFonts w:ascii="TimesNewRoman,Bold" w:hAnsi="TimesNewRoman,Bold" w:cs="TimesNewRoman,Bold"/>
          <w:bCs/>
          <w:sz w:val="24"/>
          <w:szCs w:val="24"/>
          <w:lang w:val="lt-LT"/>
        </w:rPr>
        <w:t xml:space="preserve">Bėgimo takai reikalingi </w:t>
      </w:r>
      <w:r w:rsidR="00A53CAC" w:rsidRPr="00FD7082">
        <w:rPr>
          <w:rFonts w:ascii="TimesNewRoman,Bold" w:hAnsi="TimesNewRoman,Bold" w:cs="TimesNewRoman,Bold"/>
          <w:bCs/>
          <w:sz w:val="24"/>
          <w:szCs w:val="24"/>
          <w:lang w:val="lt-LT"/>
        </w:rPr>
        <w:t xml:space="preserve">kokybiškiems </w:t>
      </w:r>
      <w:r w:rsidR="00E47FD9" w:rsidRPr="00FD7082">
        <w:rPr>
          <w:rFonts w:ascii="TimesNewRoman,Bold" w:hAnsi="TimesNewRoman,Bold" w:cs="TimesNewRoman,Bold"/>
          <w:bCs/>
          <w:sz w:val="24"/>
          <w:szCs w:val="24"/>
          <w:lang w:val="lt-LT"/>
        </w:rPr>
        <w:t>lengvosios atletikos</w:t>
      </w:r>
      <w:r w:rsidR="00A53CAC" w:rsidRPr="00FD7082">
        <w:rPr>
          <w:rFonts w:ascii="TimesNewRoman,Bold" w:hAnsi="TimesNewRoman,Bold" w:cs="TimesNewRoman,Bold"/>
          <w:bCs/>
          <w:sz w:val="24"/>
          <w:szCs w:val="24"/>
          <w:lang w:val="lt-LT"/>
        </w:rPr>
        <w:t xml:space="preserve"> užsiėmimams. </w:t>
      </w:r>
    </w:p>
    <w:p w:rsidR="003B0C89" w:rsidRPr="00FD7082" w:rsidRDefault="00C21791" w:rsidP="00C2179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D7082">
        <w:rPr>
          <w:rFonts w:ascii="Times New Roman" w:hAnsi="Times New Roman" w:cs="Times New Roman"/>
          <w:sz w:val="24"/>
          <w:szCs w:val="24"/>
          <w:lang w:val="lt-LT"/>
        </w:rPr>
        <w:tab/>
      </w:r>
      <w:r w:rsidR="003B0C89" w:rsidRPr="00FD708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543C2A" w:rsidRPr="00FD7082" w:rsidRDefault="003B0C89" w:rsidP="00D668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D7082">
        <w:rPr>
          <w:rFonts w:ascii="Times New Roman" w:hAnsi="Times New Roman" w:cs="Times New Roman"/>
          <w:sz w:val="24"/>
          <w:szCs w:val="24"/>
          <w:lang w:val="lt-LT"/>
        </w:rPr>
        <w:tab/>
      </w:r>
      <w:r w:rsidR="006C0336" w:rsidRPr="00FD708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63122D" w:rsidRDefault="0063122D" w:rsidP="00D668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1011B1" w:rsidRDefault="001011B1" w:rsidP="00D668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171D2F" w:rsidRPr="00D6684D" w:rsidRDefault="003B0C89" w:rsidP="00D6684D">
      <w:pPr>
        <w:tabs>
          <w:tab w:val="left" w:pos="1140"/>
        </w:tabs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14B7D">
        <w:rPr>
          <w:rFonts w:ascii="Times New Roman" w:hAnsi="Times New Roman" w:cs="Times New Roman"/>
          <w:sz w:val="24"/>
          <w:szCs w:val="24"/>
          <w:lang w:val="lt-LT"/>
        </w:rPr>
        <w:t>Direktorius</w:t>
      </w:r>
      <w:r w:rsidRPr="00C14B7D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C14B7D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C14B7D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C14B7D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C14B7D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C14B7D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C14B7D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C14B7D">
        <w:rPr>
          <w:rFonts w:ascii="Times New Roman" w:hAnsi="Times New Roman" w:cs="Times New Roman"/>
          <w:sz w:val="24"/>
          <w:szCs w:val="24"/>
          <w:lang w:val="lt-LT"/>
        </w:rPr>
        <w:tab/>
      </w:r>
      <w:r w:rsidR="00E12805">
        <w:rPr>
          <w:rFonts w:ascii="Times New Roman" w:hAnsi="Times New Roman" w:cs="Times New Roman"/>
          <w:sz w:val="24"/>
          <w:szCs w:val="24"/>
          <w:lang w:val="lt-LT"/>
        </w:rPr>
        <w:tab/>
      </w:r>
      <w:r w:rsidR="004507A4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C14B7D">
        <w:rPr>
          <w:rFonts w:ascii="Times New Roman" w:hAnsi="Times New Roman" w:cs="Times New Roman"/>
          <w:sz w:val="24"/>
          <w:szCs w:val="24"/>
          <w:lang w:val="lt-LT"/>
        </w:rPr>
        <w:t xml:space="preserve">Romuald Gžybovski </w:t>
      </w:r>
      <w:r w:rsidRPr="00C14B7D">
        <w:rPr>
          <w:rFonts w:ascii="Times New Roman" w:hAnsi="Times New Roman" w:cs="Times New Roman"/>
          <w:sz w:val="24"/>
          <w:szCs w:val="24"/>
          <w:lang w:val="lt-LT"/>
        </w:rPr>
        <w:tab/>
      </w:r>
    </w:p>
    <w:p w:rsidR="0063122D" w:rsidRDefault="0063122D" w:rsidP="001D230F">
      <w:pPr>
        <w:pStyle w:val="BodyText3"/>
        <w:tabs>
          <w:tab w:val="left" w:pos="6300"/>
        </w:tabs>
        <w:spacing w:after="0" w:line="240" w:lineRule="auto"/>
        <w:ind w:left="5761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3122D" w:rsidRDefault="0063122D" w:rsidP="001D230F">
      <w:pPr>
        <w:pStyle w:val="BodyText3"/>
        <w:tabs>
          <w:tab w:val="left" w:pos="6300"/>
        </w:tabs>
        <w:spacing w:after="0" w:line="240" w:lineRule="auto"/>
        <w:ind w:left="5761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976752" w:rsidRDefault="00976752" w:rsidP="001D230F">
      <w:pPr>
        <w:pStyle w:val="BodyText3"/>
        <w:tabs>
          <w:tab w:val="left" w:pos="6300"/>
        </w:tabs>
        <w:spacing w:after="0" w:line="240" w:lineRule="auto"/>
        <w:ind w:left="5761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976752" w:rsidRDefault="00976752" w:rsidP="001D230F">
      <w:pPr>
        <w:pStyle w:val="BodyText3"/>
        <w:tabs>
          <w:tab w:val="left" w:pos="6300"/>
        </w:tabs>
        <w:spacing w:after="0" w:line="240" w:lineRule="auto"/>
        <w:ind w:left="5761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FD29EF" w:rsidRPr="009D3AF4" w:rsidRDefault="00FD29EF" w:rsidP="001D230F">
      <w:pPr>
        <w:pStyle w:val="BodyText3"/>
        <w:tabs>
          <w:tab w:val="left" w:pos="6300"/>
        </w:tabs>
        <w:spacing w:after="0" w:line="240" w:lineRule="auto"/>
        <w:ind w:left="5761"/>
        <w:jc w:val="both"/>
        <w:rPr>
          <w:rFonts w:ascii="Times New Roman" w:hAnsi="Times New Roman"/>
          <w:sz w:val="24"/>
          <w:szCs w:val="24"/>
          <w:lang w:val="lt-LT"/>
        </w:rPr>
      </w:pPr>
      <w:r w:rsidRPr="009D3AF4">
        <w:rPr>
          <w:rFonts w:ascii="Times New Roman" w:hAnsi="Times New Roman"/>
          <w:sz w:val="24"/>
          <w:szCs w:val="24"/>
          <w:lang w:val="lt-LT"/>
        </w:rPr>
        <w:t>PRITARTA</w:t>
      </w:r>
    </w:p>
    <w:p w:rsidR="00FD29EF" w:rsidRPr="009D3AF4" w:rsidRDefault="00FD29EF" w:rsidP="001D230F">
      <w:pPr>
        <w:pStyle w:val="BodyText3"/>
        <w:tabs>
          <w:tab w:val="left" w:pos="6300"/>
        </w:tabs>
        <w:spacing w:after="0" w:line="240" w:lineRule="auto"/>
        <w:ind w:left="5761"/>
        <w:jc w:val="both"/>
        <w:rPr>
          <w:rFonts w:ascii="Times New Roman" w:hAnsi="Times New Roman"/>
          <w:sz w:val="24"/>
          <w:szCs w:val="24"/>
          <w:lang w:val="lt-LT"/>
        </w:rPr>
      </w:pPr>
      <w:r w:rsidRPr="009D3AF4">
        <w:rPr>
          <w:rFonts w:ascii="Times New Roman" w:hAnsi="Times New Roman"/>
          <w:sz w:val="24"/>
          <w:szCs w:val="24"/>
          <w:lang w:val="lt-LT"/>
        </w:rPr>
        <w:t xml:space="preserve">Trakų r. Senųjų Trakų Andžejaus Stelmachovskio pagrindinės mokyklos  </w:t>
      </w:r>
    </w:p>
    <w:p w:rsidR="00FD29EF" w:rsidRPr="009D3AF4" w:rsidRDefault="006525D2" w:rsidP="001D230F">
      <w:pPr>
        <w:pStyle w:val="BodyText3"/>
        <w:tabs>
          <w:tab w:val="left" w:pos="6300"/>
        </w:tabs>
        <w:spacing w:after="0" w:line="240" w:lineRule="auto"/>
        <w:ind w:left="57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tarybos </w:t>
      </w:r>
      <w:r w:rsidR="00A26C3B">
        <w:rPr>
          <w:rFonts w:ascii="Times New Roman" w:hAnsi="Times New Roman"/>
          <w:sz w:val="24"/>
          <w:szCs w:val="24"/>
          <w:lang w:val="lt-LT"/>
        </w:rPr>
        <w:t>201</w:t>
      </w:r>
      <w:r w:rsidR="00AE53E9">
        <w:rPr>
          <w:rFonts w:ascii="Times New Roman" w:hAnsi="Times New Roman"/>
          <w:sz w:val="24"/>
          <w:szCs w:val="24"/>
          <w:lang w:val="lt-LT"/>
        </w:rPr>
        <w:t>7</w:t>
      </w:r>
      <w:r w:rsidR="00E467BB" w:rsidRPr="009D3AF4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 xml:space="preserve">m. </w:t>
      </w:r>
      <w:r w:rsidR="00ED3803" w:rsidRPr="00500F5B">
        <w:rPr>
          <w:rFonts w:ascii="Times New Roman" w:hAnsi="Times New Roman"/>
          <w:sz w:val="24"/>
          <w:szCs w:val="24"/>
          <w:lang w:val="lt-LT"/>
        </w:rPr>
        <w:t xml:space="preserve">sausio </w:t>
      </w:r>
      <w:r w:rsidR="00AE53E9">
        <w:rPr>
          <w:rFonts w:ascii="Times New Roman" w:hAnsi="Times New Roman"/>
          <w:sz w:val="24"/>
          <w:szCs w:val="24"/>
          <w:lang w:val="lt-LT"/>
        </w:rPr>
        <w:t>4</w:t>
      </w:r>
      <w:r w:rsidR="00FD29EF" w:rsidRPr="00500F5B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E467BB" w:rsidRPr="00500F5B">
        <w:rPr>
          <w:rFonts w:ascii="Times New Roman" w:hAnsi="Times New Roman"/>
          <w:sz w:val="24"/>
          <w:szCs w:val="24"/>
          <w:lang w:val="lt-LT"/>
        </w:rPr>
        <w:t>d.</w:t>
      </w:r>
      <w:r w:rsidR="009D3AF4" w:rsidRPr="004C23F1">
        <w:rPr>
          <w:rFonts w:ascii="Times New Roman" w:hAnsi="Times New Roman"/>
          <w:sz w:val="24"/>
          <w:szCs w:val="24"/>
          <w:lang w:val="lt-LT"/>
        </w:rPr>
        <w:t xml:space="preserve"> protokoliniu nutarimu Nr. 1.5</w:t>
      </w:r>
      <w:r w:rsidR="009D3AF4">
        <w:rPr>
          <w:rFonts w:ascii="Times New Roman" w:hAnsi="Times New Roman"/>
          <w:sz w:val="24"/>
          <w:szCs w:val="24"/>
        </w:rPr>
        <w:t>-1</w:t>
      </w:r>
    </w:p>
    <w:sectPr w:rsidR="00FD29EF" w:rsidRPr="009D3AF4" w:rsidSect="004507A4">
      <w:headerReference w:type="default" r:id="rId9"/>
      <w:pgSz w:w="11907" w:h="16839" w:code="9"/>
      <w:pgMar w:top="567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213" w:rsidRDefault="007B2213" w:rsidP="009B64B8">
      <w:pPr>
        <w:spacing w:after="0" w:line="240" w:lineRule="auto"/>
      </w:pPr>
      <w:r>
        <w:separator/>
      </w:r>
    </w:p>
  </w:endnote>
  <w:endnote w:type="continuationSeparator" w:id="0">
    <w:p w:rsidR="007B2213" w:rsidRDefault="007B2213" w:rsidP="009B6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213" w:rsidRDefault="007B2213" w:rsidP="009B64B8">
      <w:pPr>
        <w:spacing w:after="0" w:line="240" w:lineRule="auto"/>
      </w:pPr>
      <w:r>
        <w:separator/>
      </w:r>
    </w:p>
  </w:footnote>
  <w:footnote w:type="continuationSeparator" w:id="0">
    <w:p w:rsidR="007B2213" w:rsidRDefault="007B2213" w:rsidP="009B6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D6E" w:rsidRDefault="00513C27">
    <w:pPr>
      <w:pStyle w:val="Header"/>
      <w:jc w:val="center"/>
    </w:pPr>
    <w:r>
      <w:fldChar w:fldCharType="begin"/>
    </w:r>
    <w:r w:rsidR="00386D6E">
      <w:instrText xml:space="preserve"> PAGE   \* MERGEFORMAT </w:instrText>
    </w:r>
    <w:r>
      <w:fldChar w:fldCharType="separate"/>
    </w:r>
    <w:r w:rsidR="00B13493">
      <w:rPr>
        <w:noProof/>
      </w:rPr>
      <w:t>5</w:t>
    </w:r>
    <w:r>
      <w:rPr>
        <w:noProof/>
      </w:rPr>
      <w:fldChar w:fldCharType="end"/>
    </w:r>
  </w:p>
  <w:p w:rsidR="00386D6E" w:rsidRDefault="00386D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C3DA6"/>
    <w:multiLevelType w:val="multilevel"/>
    <w:tmpl w:val="8FDA0E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CB4496"/>
    <w:multiLevelType w:val="hybridMultilevel"/>
    <w:tmpl w:val="49D86C5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E4AD0"/>
    <w:multiLevelType w:val="multilevel"/>
    <w:tmpl w:val="C9FEC2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5EB1BCC"/>
    <w:multiLevelType w:val="hybridMultilevel"/>
    <w:tmpl w:val="1060B0A2"/>
    <w:lvl w:ilvl="0" w:tplc="BC720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7B34E0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3284769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6F023EC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DA4071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264EC74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65D2AFD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5B02E19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E2F6869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4" w15:restartNumberingAfterBreak="0">
    <w:nsid w:val="2DF24CD0"/>
    <w:multiLevelType w:val="hybridMultilevel"/>
    <w:tmpl w:val="88CC8F34"/>
    <w:lvl w:ilvl="0" w:tplc="40E271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9252A0"/>
    <w:multiLevelType w:val="hybridMultilevel"/>
    <w:tmpl w:val="B540CB46"/>
    <w:lvl w:ilvl="0" w:tplc="AD40089C">
      <w:start w:val="1"/>
      <w:numFmt w:val="decimal"/>
      <w:lvlText w:val="%1."/>
      <w:lvlJc w:val="left"/>
      <w:pPr>
        <w:ind w:left="2811" w:hanging="151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76" w:hanging="360"/>
      </w:pPr>
    </w:lvl>
    <w:lvl w:ilvl="2" w:tplc="0409001B">
      <w:start w:val="1"/>
      <w:numFmt w:val="lowerRoman"/>
      <w:lvlText w:val="%3."/>
      <w:lvlJc w:val="right"/>
      <w:pPr>
        <w:ind w:left="3096" w:hanging="180"/>
      </w:pPr>
    </w:lvl>
    <w:lvl w:ilvl="3" w:tplc="0409000F">
      <w:start w:val="1"/>
      <w:numFmt w:val="decimal"/>
      <w:lvlText w:val="%4."/>
      <w:lvlJc w:val="left"/>
      <w:pPr>
        <w:ind w:left="3816" w:hanging="360"/>
      </w:pPr>
    </w:lvl>
    <w:lvl w:ilvl="4" w:tplc="04090019">
      <w:start w:val="1"/>
      <w:numFmt w:val="lowerLetter"/>
      <w:lvlText w:val="%5."/>
      <w:lvlJc w:val="left"/>
      <w:pPr>
        <w:ind w:left="4536" w:hanging="360"/>
      </w:pPr>
    </w:lvl>
    <w:lvl w:ilvl="5" w:tplc="0409001B">
      <w:start w:val="1"/>
      <w:numFmt w:val="lowerRoman"/>
      <w:lvlText w:val="%6."/>
      <w:lvlJc w:val="right"/>
      <w:pPr>
        <w:ind w:left="5256" w:hanging="180"/>
      </w:pPr>
    </w:lvl>
    <w:lvl w:ilvl="6" w:tplc="0409000F">
      <w:start w:val="1"/>
      <w:numFmt w:val="decimal"/>
      <w:lvlText w:val="%7."/>
      <w:lvlJc w:val="left"/>
      <w:pPr>
        <w:ind w:left="5976" w:hanging="360"/>
      </w:pPr>
    </w:lvl>
    <w:lvl w:ilvl="7" w:tplc="04090019">
      <w:start w:val="1"/>
      <w:numFmt w:val="lowerLetter"/>
      <w:lvlText w:val="%8."/>
      <w:lvlJc w:val="left"/>
      <w:pPr>
        <w:ind w:left="6696" w:hanging="360"/>
      </w:pPr>
    </w:lvl>
    <w:lvl w:ilvl="8" w:tplc="0409001B">
      <w:start w:val="1"/>
      <w:numFmt w:val="lowerRoman"/>
      <w:lvlText w:val="%9."/>
      <w:lvlJc w:val="right"/>
      <w:pPr>
        <w:ind w:left="7416" w:hanging="180"/>
      </w:pPr>
    </w:lvl>
  </w:abstractNum>
  <w:abstractNum w:abstractNumId="6" w15:restartNumberingAfterBreak="0">
    <w:nsid w:val="6FDE59DF"/>
    <w:multiLevelType w:val="hybridMultilevel"/>
    <w:tmpl w:val="8D8EF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A32840"/>
    <w:multiLevelType w:val="multilevel"/>
    <w:tmpl w:val="B3FC64E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5A04714"/>
    <w:multiLevelType w:val="hybridMultilevel"/>
    <w:tmpl w:val="1C30D9F2"/>
    <w:lvl w:ilvl="0" w:tplc="B7A4A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4A309D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51BE3EA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5E9AAF0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2C89D3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C9CAEA2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04048B9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FD0A2A9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CD04D14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9" w15:restartNumberingAfterBreak="0">
    <w:nsid w:val="77B357F3"/>
    <w:multiLevelType w:val="hybridMultilevel"/>
    <w:tmpl w:val="F9C826A8"/>
    <w:lvl w:ilvl="0" w:tplc="8CBED3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9"/>
  </w:num>
  <w:num w:numId="6">
    <w:abstractNumId w:val="7"/>
  </w:num>
  <w:num w:numId="7">
    <w:abstractNumId w:val="0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20"/>
  <w:hyphenationZone w:val="396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71A9"/>
    <w:rsid w:val="00002C74"/>
    <w:rsid w:val="00003122"/>
    <w:rsid w:val="00004DEB"/>
    <w:rsid w:val="00005CBE"/>
    <w:rsid w:val="0000654A"/>
    <w:rsid w:val="00011D0A"/>
    <w:rsid w:val="000128B5"/>
    <w:rsid w:val="00012FD1"/>
    <w:rsid w:val="00013850"/>
    <w:rsid w:val="000175F8"/>
    <w:rsid w:val="000178DE"/>
    <w:rsid w:val="0002156C"/>
    <w:rsid w:val="0002323E"/>
    <w:rsid w:val="00023EBD"/>
    <w:rsid w:val="00026DE1"/>
    <w:rsid w:val="00032658"/>
    <w:rsid w:val="00032CA8"/>
    <w:rsid w:val="00033FF3"/>
    <w:rsid w:val="000349FE"/>
    <w:rsid w:val="000353E5"/>
    <w:rsid w:val="00036E12"/>
    <w:rsid w:val="0003747A"/>
    <w:rsid w:val="00037612"/>
    <w:rsid w:val="00037B0A"/>
    <w:rsid w:val="0004183C"/>
    <w:rsid w:val="00042FB0"/>
    <w:rsid w:val="000442F4"/>
    <w:rsid w:val="00044AAE"/>
    <w:rsid w:val="00051CD6"/>
    <w:rsid w:val="00052E59"/>
    <w:rsid w:val="00055853"/>
    <w:rsid w:val="00060CA0"/>
    <w:rsid w:val="00064445"/>
    <w:rsid w:val="00065DE8"/>
    <w:rsid w:val="000662FB"/>
    <w:rsid w:val="00066F9A"/>
    <w:rsid w:val="000734C0"/>
    <w:rsid w:val="00073D89"/>
    <w:rsid w:val="00074B17"/>
    <w:rsid w:val="00075062"/>
    <w:rsid w:val="00080FD0"/>
    <w:rsid w:val="000833B0"/>
    <w:rsid w:val="0008491C"/>
    <w:rsid w:val="00087D79"/>
    <w:rsid w:val="00090261"/>
    <w:rsid w:val="000917C1"/>
    <w:rsid w:val="000922A4"/>
    <w:rsid w:val="0009250F"/>
    <w:rsid w:val="00094030"/>
    <w:rsid w:val="000A0326"/>
    <w:rsid w:val="000A2D20"/>
    <w:rsid w:val="000A5856"/>
    <w:rsid w:val="000A6937"/>
    <w:rsid w:val="000A7127"/>
    <w:rsid w:val="000B0A48"/>
    <w:rsid w:val="000B15C4"/>
    <w:rsid w:val="000B2C4E"/>
    <w:rsid w:val="000B3D81"/>
    <w:rsid w:val="000B4010"/>
    <w:rsid w:val="000B42F2"/>
    <w:rsid w:val="000B7118"/>
    <w:rsid w:val="000C28F4"/>
    <w:rsid w:val="000C2AE6"/>
    <w:rsid w:val="000C2D3A"/>
    <w:rsid w:val="000C4182"/>
    <w:rsid w:val="000C621A"/>
    <w:rsid w:val="000C6668"/>
    <w:rsid w:val="000C6CFA"/>
    <w:rsid w:val="000D5B76"/>
    <w:rsid w:val="000E0E07"/>
    <w:rsid w:val="000E37AE"/>
    <w:rsid w:val="000E4AF2"/>
    <w:rsid w:val="000E5C2F"/>
    <w:rsid w:val="000E5C8B"/>
    <w:rsid w:val="000F221D"/>
    <w:rsid w:val="000F3AEE"/>
    <w:rsid w:val="000F51C6"/>
    <w:rsid w:val="00100314"/>
    <w:rsid w:val="001011B1"/>
    <w:rsid w:val="0010568C"/>
    <w:rsid w:val="00106F36"/>
    <w:rsid w:val="0011078C"/>
    <w:rsid w:val="00110ABA"/>
    <w:rsid w:val="001110BA"/>
    <w:rsid w:val="001119BD"/>
    <w:rsid w:val="00115C8B"/>
    <w:rsid w:val="0011694E"/>
    <w:rsid w:val="001207DD"/>
    <w:rsid w:val="00121EEF"/>
    <w:rsid w:val="001229E1"/>
    <w:rsid w:val="001258AE"/>
    <w:rsid w:val="00125C9B"/>
    <w:rsid w:val="00125D41"/>
    <w:rsid w:val="00127649"/>
    <w:rsid w:val="00130FF8"/>
    <w:rsid w:val="0013167D"/>
    <w:rsid w:val="0013527A"/>
    <w:rsid w:val="00145B84"/>
    <w:rsid w:val="00145CD0"/>
    <w:rsid w:val="001477DC"/>
    <w:rsid w:val="00151C14"/>
    <w:rsid w:val="001534D0"/>
    <w:rsid w:val="00155F0D"/>
    <w:rsid w:val="001567B7"/>
    <w:rsid w:val="00165684"/>
    <w:rsid w:val="00171D2F"/>
    <w:rsid w:val="00174828"/>
    <w:rsid w:val="001755AB"/>
    <w:rsid w:val="00175D8A"/>
    <w:rsid w:val="00177876"/>
    <w:rsid w:val="00177B84"/>
    <w:rsid w:val="001875A3"/>
    <w:rsid w:val="001876AB"/>
    <w:rsid w:val="001926E6"/>
    <w:rsid w:val="001933F3"/>
    <w:rsid w:val="00193C5C"/>
    <w:rsid w:val="00197899"/>
    <w:rsid w:val="00197CC9"/>
    <w:rsid w:val="001A07C9"/>
    <w:rsid w:val="001A0E59"/>
    <w:rsid w:val="001A241C"/>
    <w:rsid w:val="001A38E6"/>
    <w:rsid w:val="001A4072"/>
    <w:rsid w:val="001A4748"/>
    <w:rsid w:val="001B059F"/>
    <w:rsid w:val="001B1942"/>
    <w:rsid w:val="001B2024"/>
    <w:rsid w:val="001B2A29"/>
    <w:rsid w:val="001B30F8"/>
    <w:rsid w:val="001C06BC"/>
    <w:rsid w:val="001C0D39"/>
    <w:rsid w:val="001C3903"/>
    <w:rsid w:val="001C7A5E"/>
    <w:rsid w:val="001D20E7"/>
    <w:rsid w:val="001D230F"/>
    <w:rsid w:val="001D2759"/>
    <w:rsid w:val="001D29CD"/>
    <w:rsid w:val="001D7FDB"/>
    <w:rsid w:val="001E0778"/>
    <w:rsid w:val="001E2522"/>
    <w:rsid w:val="001E6E30"/>
    <w:rsid w:val="001E6E9A"/>
    <w:rsid w:val="001F089F"/>
    <w:rsid w:val="001F1020"/>
    <w:rsid w:val="001F75BB"/>
    <w:rsid w:val="001F7E14"/>
    <w:rsid w:val="00206D69"/>
    <w:rsid w:val="002107FD"/>
    <w:rsid w:val="002120C1"/>
    <w:rsid w:val="002130EF"/>
    <w:rsid w:val="00214818"/>
    <w:rsid w:val="002164E4"/>
    <w:rsid w:val="00216CA0"/>
    <w:rsid w:val="00216F0A"/>
    <w:rsid w:val="00221478"/>
    <w:rsid w:val="0022366A"/>
    <w:rsid w:val="0022425B"/>
    <w:rsid w:val="0022450A"/>
    <w:rsid w:val="00225032"/>
    <w:rsid w:val="00225CBA"/>
    <w:rsid w:val="00226B29"/>
    <w:rsid w:val="00233436"/>
    <w:rsid w:val="002403D4"/>
    <w:rsid w:val="00241A01"/>
    <w:rsid w:val="002468B6"/>
    <w:rsid w:val="002530A7"/>
    <w:rsid w:val="00254162"/>
    <w:rsid w:val="00254268"/>
    <w:rsid w:val="00257D38"/>
    <w:rsid w:val="00260805"/>
    <w:rsid w:val="002662E9"/>
    <w:rsid w:val="00270603"/>
    <w:rsid w:val="00270D5D"/>
    <w:rsid w:val="0027362D"/>
    <w:rsid w:val="002739EC"/>
    <w:rsid w:val="002744D8"/>
    <w:rsid w:val="0027458E"/>
    <w:rsid w:val="002764E5"/>
    <w:rsid w:val="002817AE"/>
    <w:rsid w:val="00282013"/>
    <w:rsid w:val="0028426F"/>
    <w:rsid w:val="00284892"/>
    <w:rsid w:val="002859B6"/>
    <w:rsid w:val="00286834"/>
    <w:rsid w:val="00294A8C"/>
    <w:rsid w:val="00296815"/>
    <w:rsid w:val="002969FA"/>
    <w:rsid w:val="00296E97"/>
    <w:rsid w:val="002979A1"/>
    <w:rsid w:val="00297E6F"/>
    <w:rsid w:val="002A26B2"/>
    <w:rsid w:val="002A46EA"/>
    <w:rsid w:val="002A58B3"/>
    <w:rsid w:val="002A5EB0"/>
    <w:rsid w:val="002A603E"/>
    <w:rsid w:val="002A72FE"/>
    <w:rsid w:val="002B5509"/>
    <w:rsid w:val="002B5783"/>
    <w:rsid w:val="002B59F6"/>
    <w:rsid w:val="002B6783"/>
    <w:rsid w:val="002B78CB"/>
    <w:rsid w:val="002C480B"/>
    <w:rsid w:val="002C49E5"/>
    <w:rsid w:val="002D31BB"/>
    <w:rsid w:val="002E0F1B"/>
    <w:rsid w:val="002E39E0"/>
    <w:rsid w:val="002E5194"/>
    <w:rsid w:val="002E54B6"/>
    <w:rsid w:val="002E5C16"/>
    <w:rsid w:val="002F18BD"/>
    <w:rsid w:val="002F5E69"/>
    <w:rsid w:val="002F78EC"/>
    <w:rsid w:val="00300F72"/>
    <w:rsid w:val="003016B7"/>
    <w:rsid w:val="003017A9"/>
    <w:rsid w:val="00306C5D"/>
    <w:rsid w:val="003102DE"/>
    <w:rsid w:val="00313873"/>
    <w:rsid w:val="00315A3F"/>
    <w:rsid w:val="0032270F"/>
    <w:rsid w:val="00323E7D"/>
    <w:rsid w:val="00324869"/>
    <w:rsid w:val="00325C88"/>
    <w:rsid w:val="0032676B"/>
    <w:rsid w:val="0033309B"/>
    <w:rsid w:val="00334592"/>
    <w:rsid w:val="00335124"/>
    <w:rsid w:val="00336D55"/>
    <w:rsid w:val="0034310F"/>
    <w:rsid w:val="003441A7"/>
    <w:rsid w:val="00350BE4"/>
    <w:rsid w:val="00351337"/>
    <w:rsid w:val="00351370"/>
    <w:rsid w:val="00353210"/>
    <w:rsid w:val="003545C6"/>
    <w:rsid w:val="00356506"/>
    <w:rsid w:val="003577B9"/>
    <w:rsid w:val="00361CE4"/>
    <w:rsid w:val="00362217"/>
    <w:rsid w:val="00363000"/>
    <w:rsid w:val="00363D0F"/>
    <w:rsid w:val="0036636D"/>
    <w:rsid w:val="003753B0"/>
    <w:rsid w:val="003763EF"/>
    <w:rsid w:val="003801CD"/>
    <w:rsid w:val="00382AE5"/>
    <w:rsid w:val="00386D6E"/>
    <w:rsid w:val="003912F0"/>
    <w:rsid w:val="003945C8"/>
    <w:rsid w:val="0039483B"/>
    <w:rsid w:val="00395BC1"/>
    <w:rsid w:val="003A0F06"/>
    <w:rsid w:val="003A161A"/>
    <w:rsid w:val="003A1784"/>
    <w:rsid w:val="003B0AFD"/>
    <w:rsid w:val="003B0C89"/>
    <w:rsid w:val="003B3B8F"/>
    <w:rsid w:val="003B432E"/>
    <w:rsid w:val="003C4838"/>
    <w:rsid w:val="003C6950"/>
    <w:rsid w:val="003C7589"/>
    <w:rsid w:val="003C7EB5"/>
    <w:rsid w:val="003D0A2C"/>
    <w:rsid w:val="003D2742"/>
    <w:rsid w:val="003D435B"/>
    <w:rsid w:val="003D4C19"/>
    <w:rsid w:val="003D5D3B"/>
    <w:rsid w:val="003D6064"/>
    <w:rsid w:val="003D6345"/>
    <w:rsid w:val="003D6BFA"/>
    <w:rsid w:val="003E50DA"/>
    <w:rsid w:val="003F3396"/>
    <w:rsid w:val="003F753B"/>
    <w:rsid w:val="00401871"/>
    <w:rsid w:val="00406845"/>
    <w:rsid w:val="00412F9D"/>
    <w:rsid w:val="0041513D"/>
    <w:rsid w:val="00415D3A"/>
    <w:rsid w:val="00423AFC"/>
    <w:rsid w:val="00423FC8"/>
    <w:rsid w:val="0043281B"/>
    <w:rsid w:val="0043329D"/>
    <w:rsid w:val="00435F8B"/>
    <w:rsid w:val="004507A4"/>
    <w:rsid w:val="00453946"/>
    <w:rsid w:val="00461391"/>
    <w:rsid w:val="00461D1E"/>
    <w:rsid w:val="004631C7"/>
    <w:rsid w:val="00463A74"/>
    <w:rsid w:val="004659B1"/>
    <w:rsid w:val="00467919"/>
    <w:rsid w:val="004703EC"/>
    <w:rsid w:val="00473A2C"/>
    <w:rsid w:val="00476105"/>
    <w:rsid w:val="0048066A"/>
    <w:rsid w:val="00481C09"/>
    <w:rsid w:val="0048293D"/>
    <w:rsid w:val="00485EC7"/>
    <w:rsid w:val="00487852"/>
    <w:rsid w:val="00490244"/>
    <w:rsid w:val="00494EE0"/>
    <w:rsid w:val="004A3149"/>
    <w:rsid w:val="004A42C7"/>
    <w:rsid w:val="004A484D"/>
    <w:rsid w:val="004A5F15"/>
    <w:rsid w:val="004A6692"/>
    <w:rsid w:val="004A7B88"/>
    <w:rsid w:val="004A7D1C"/>
    <w:rsid w:val="004B1499"/>
    <w:rsid w:val="004B4BED"/>
    <w:rsid w:val="004B6904"/>
    <w:rsid w:val="004C0C2A"/>
    <w:rsid w:val="004C1037"/>
    <w:rsid w:val="004C23F1"/>
    <w:rsid w:val="004C3F14"/>
    <w:rsid w:val="004D426E"/>
    <w:rsid w:val="004D6772"/>
    <w:rsid w:val="004D75A5"/>
    <w:rsid w:val="004D75B7"/>
    <w:rsid w:val="004E3A9B"/>
    <w:rsid w:val="004F09C7"/>
    <w:rsid w:val="004F3134"/>
    <w:rsid w:val="004F6EB7"/>
    <w:rsid w:val="004F76D2"/>
    <w:rsid w:val="00500D01"/>
    <w:rsid w:val="00500F5B"/>
    <w:rsid w:val="00501662"/>
    <w:rsid w:val="0050222E"/>
    <w:rsid w:val="005051B0"/>
    <w:rsid w:val="00506F35"/>
    <w:rsid w:val="005075F3"/>
    <w:rsid w:val="00512307"/>
    <w:rsid w:val="00512F56"/>
    <w:rsid w:val="00513C27"/>
    <w:rsid w:val="00515AA2"/>
    <w:rsid w:val="00516D90"/>
    <w:rsid w:val="00522B4C"/>
    <w:rsid w:val="00523DC7"/>
    <w:rsid w:val="0052530A"/>
    <w:rsid w:val="005313F4"/>
    <w:rsid w:val="0053599D"/>
    <w:rsid w:val="00543C2A"/>
    <w:rsid w:val="00545BBD"/>
    <w:rsid w:val="005466DD"/>
    <w:rsid w:val="00552ABC"/>
    <w:rsid w:val="005563BA"/>
    <w:rsid w:val="00560D37"/>
    <w:rsid w:val="00564E7C"/>
    <w:rsid w:val="00567B42"/>
    <w:rsid w:val="005741B9"/>
    <w:rsid w:val="005742AE"/>
    <w:rsid w:val="00576582"/>
    <w:rsid w:val="005808E7"/>
    <w:rsid w:val="00580C4A"/>
    <w:rsid w:val="005836A7"/>
    <w:rsid w:val="005858AE"/>
    <w:rsid w:val="00586E76"/>
    <w:rsid w:val="00586FAD"/>
    <w:rsid w:val="005911FC"/>
    <w:rsid w:val="00592906"/>
    <w:rsid w:val="00594498"/>
    <w:rsid w:val="00597958"/>
    <w:rsid w:val="005A425D"/>
    <w:rsid w:val="005A62D9"/>
    <w:rsid w:val="005A7093"/>
    <w:rsid w:val="005B0198"/>
    <w:rsid w:val="005B08C6"/>
    <w:rsid w:val="005B3AD1"/>
    <w:rsid w:val="005B3ED8"/>
    <w:rsid w:val="005B4A34"/>
    <w:rsid w:val="005B4B71"/>
    <w:rsid w:val="005B680B"/>
    <w:rsid w:val="005C1275"/>
    <w:rsid w:val="005C3300"/>
    <w:rsid w:val="005D016A"/>
    <w:rsid w:val="005D05D6"/>
    <w:rsid w:val="005D0F7A"/>
    <w:rsid w:val="005D2082"/>
    <w:rsid w:val="005D2E8F"/>
    <w:rsid w:val="005D524C"/>
    <w:rsid w:val="005D5A60"/>
    <w:rsid w:val="005D66D6"/>
    <w:rsid w:val="005D6A39"/>
    <w:rsid w:val="005E4036"/>
    <w:rsid w:val="005E425A"/>
    <w:rsid w:val="005E7F9F"/>
    <w:rsid w:val="005F14C8"/>
    <w:rsid w:val="005F2553"/>
    <w:rsid w:val="005F2782"/>
    <w:rsid w:val="005F7DFE"/>
    <w:rsid w:val="006013A8"/>
    <w:rsid w:val="006023E3"/>
    <w:rsid w:val="00602754"/>
    <w:rsid w:val="00603D09"/>
    <w:rsid w:val="00605CB3"/>
    <w:rsid w:val="00606B23"/>
    <w:rsid w:val="0060735B"/>
    <w:rsid w:val="0061351C"/>
    <w:rsid w:val="006164FD"/>
    <w:rsid w:val="0061663B"/>
    <w:rsid w:val="00617C45"/>
    <w:rsid w:val="00620AC6"/>
    <w:rsid w:val="00622D08"/>
    <w:rsid w:val="006234BA"/>
    <w:rsid w:val="0062761D"/>
    <w:rsid w:val="00627C8C"/>
    <w:rsid w:val="0063122D"/>
    <w:rsid w:val="0063355F"/>
    <w:rsid w:val="006413CD"/>
    <w:rsid w:val="0064337D"/>
    <w:rsid w:val="006449BA"/>
    <w:rsid w:val="00647176"/>
    <w:rsid w:val="0065031B"/>
    <w:rsid w:val="00650813"/>
    <w:rsid w:val="00650C76"/>
    <w:rsid w:val="00651ED6"/>
    <w:rsid w:val="006525D2"/>
    <w:rsid w:val="0065561D"/>
    <w:rsid w:val="006570F3"/>
    <w:rsid w:val="00663BAD"/>
    <w:rsid w:val="00664030"/>
    <w:rsid w:val="00665666"/>
    <w:rsid w:val="0066644C"/>
    <w:rsid w:val="00666AEC"/>
    <w:rsid w:val="00667071"/>
    <w:rsid w:val="00670CDF"/>
    <w:rsid w:val="00671332"/>
    <w:rsid w:val="00671682"/>
    <w:rsid w:val="006732BC"/>
    <w:rsid w:val="006748A4"/>
    <w:rsid w:val="006859AD"/>
    <w:rsid w:val="00687A2E"/>
    <w:rsid w:val="006915CC"/>
    <w:rsid w:val="0069625D"/>
    <w:rsid w:val="006A6D40"/>
    <w:rsid w:val="006B0BE4"/>
    <w:rsid w:val="006B1EEC"/>
    <w:rsid w:val="006B4B03"/>
    <w:rsid w:val="006C0336"/>
    <w:rsid w:val="006C1206"/>
    <w:rsid w:val="006D13D5"/>
    <w:rsid w:val="006D74A3"/>
    <w:rsid w:val="006E17F1"/>
    <w:rsid w:val="006E1FDC"/>
    <w:rsid w:val="006E31B3"/>
    <w:rsid w:val="006E3A98"/>
    <w:rsid w:val="006E633D"/>
    <w:rsid w:val="006F602D"/>
    <w:rsid w:val="006F627F"/>
    <w:rsid w:val="006F72A0"/>
    <w:rsid w:val="00700DE6"/>
    <w:rsid w:val="00702031"/>
    <w:rsid w:val="00703435"/>
    <w:rsid w:val="007057D3"/>
    <w:rsid w:val="00706802"/>
    <w:rsid w:val="007068A7"/>
    <w:rsid w:val="00706E19"/>
    <w:rsid w:val="00707046"/>
    <w:rsid w:val="00707F03"/>
    <w:rsid w:val="007134A4"/>
    <w:rsid w:val="00713BF1"/>
    <w:rsid w:val="007169AB"/>
    <w:rsid w:val="00731EFE"/>
    <w:rsid w:val="00735A3E"/>
    <w:rsid w:val="00737C4A"/>
    <w:rsid w:val="00741580"/>
    <w:rsid w:val="00741B03"/>
    <w:rsid w:val="00744495"/>
    <w:rsid w:val="007519DB"/>
    <w:rsid w:val="00751C90"/>
    <w:rsid w:val="0075269E"/>
    <w:rsid w:val="00754847"/>
    <w:rsid w:val="00761B2A"/>
    <w:rsid w:val="00763440"/>
    <w:rsid w:val="0076632E"/>
    <w:rsid w:val="00766B79"/>
    <w:rsid w:val="00766F4F"/>
    <w:rsid w:val="00767B4F"/>
    <w:rsid w:val="007710C9"/>
    <w:rsid w:val="00771C7D"/>
    <w:rsid w:val="00772B74"/>
    <w:rsid w:val="007757DE"/>
    <w:rsid w:val="00780814"/>
    <w:rsid w:val="0078163F"/>
    <w:rsid w:val="00783C57"/>
    <w:rsid w:val="00786158"/>
    <w:rsid w:val="00787013"/>
    <w:rsid w:val="00787811"/>
    <w:rsid w:val="00793747"/>
    <w:rsid w:val="00795460"/>
    <w:rsid w:val="00796613"/>
    <w:rsid w:val="0079730D"/>
    <w:rsid w:val="00797AF0"/>
    <w:rsid w:val="007A0524"/>
    <w:rsid w:val="007A07DF"/>
    <w:rsid w:val="007A4A42"/>
    <w:rsid w:val="007A5C76"/>
    <w:rsid w:val="007B1770"/>
    <w:rsid w:val="007B1A7F"/>
    <w:rsid w:val="007B2213"/>
    <w:rsid w:val="007B2A6E"/>
    <w:rsid w:val="007B2BED"/>
    <w:rsid w:val="007B3F11"/>
    <w:rsid w:val="007B47A3"/>
    <w:rsid w:val="007B5252"/>
    <w:rsid w:val="007B79A3"/>
    <w:rsid w:val="007C2847"/>
    <w:rsid w:val="007C3CBF"/>
    <w:rsid w:val="007C3DFB"/>
    <w:rsid w:val="007C5B03"/>
    <w:rsid w:val="007C6193"/>
    <w:rsid w:val="007C6C43"/>
    <w:rsid w:val="007C7015"/>
    <w:rsid w:val="007D2AE2"/>
    <w:rsid w:val="007D5B1B"/>
    <w:rsid w:val="007E397A"/>
    <w:rsid w:val="007E3B8A"/>
    <w:rsid w:val="007E417B"/>
    <w:rsid w:val="007E5CE6"/>
    <w:rsid w:val="007F1367"/>
    <w:rsid w:val="007F187E"/>
    <w:rsid w:val="007F53DD"/>
    <w:rsid w:val="007F7404"/>
    <w:rsid w:val="008005FE"/>
    <w:rsid w:val="00800AEC"/>
    <w:rsid w:val="00801867"/>
    <w:rsid w:val="00803B13"/>
    <w:rsid w:val="00806A82"/>
    <w:rsid w:val="0081008A"/>
    <w:rsid w:val="00811DC2"/>
    <w:rsid w:val="00813FF1"/>
    <w:rsid w:val="008238E3"/>
    <w:rsid w:val="00825334"/>
    <w:rsid w:val="00831A2C"/>
    <w:rsid w:val="00836873"/>
    <w:rsid w:val="008373DF"/>
    <w:rsid w:val="00840A80"/>
    <w:rsid w:val="00841072"/>
    <w:rsid w:val="008435EE"/>
    <w:rsid w:val="008458E9"/>
    <w:rsid w:val="008570AA"/>
    <w:rsid w:val="008572C4"/>
    <w:rsid w:val="008608AC"/>
    <w:rsid w:val="0086395E"/>
    <w:rsid w:val="008642C2"/>
    <w:rsid w:val="00865786"/>
    <w:rsid w:val="008676AB"/>
    <w:rsid w:val="00871616"/>
    <w:rsid w:val="0087506E"/>
    <w:rsid w:val="008760A8"/>
    <w:rsid w:val="00877C72"/>
    <w:rsid w:val="00880430"/>
    <w:rsid w:val="00887D76"/>
    <w:rsid w:val="00893B36"/>
    <w:rsid w:val="00894F18"/>
    <w:rsid w:val="00895B86"/>
    <w:rsid w:val="0089612D"/>
    <w:rsid w:val="0089681F"/>
    <w:rsid w:val="008973F0"/>
    <w:rsid w:val="008A189A"/>
    <w:rsid w:val="008A1A42"/>
    <w:rsid w:val="008A50F5"/>
    <w:rsid w:val="008A5189"/>
    <w:rsid w:val="008A52E1"/>
    <w:rsid w:val="008A7EBA"/>
    <w:rsid w:val="008B2276"/>
    <w:rsid w:val="008B25A5"/>
    <w:rsid w:val="008B61F1"/>
    <w:rsid w:val="008C0772"/>
    <w:rsid w:val="008C1742"/>
    <w:rsid w:val="008C1A7B"/>
    <w:rsid w:val="008C4B9A"/>
    <w:rsid w:val="008D197D"/>
    <w:rsid w:val="008D4BF2"/>
    <w:rsid w:val="008D519F"/>
    <w:rsid w:val="008D5A42"/>
    <w:rsid w:val="008D6E4B"/>
    <w:rsid w:val="008E1B7B"/>
    <w:rsid w:val="008E461D"/>
    <w:rsid w:val="008E65B4"/>
    <w:rsid w:val="008E6EF6"/>
    <w:rsid w:val="008F096A"/>
    <w:rsid w:val="008F3B62"/>
    <w:rsid w:val="008F3E2E"/>
    <w:rsid w:val="008F639E"/>
    <w:rsid w:val="008F6F7E"/>
    <w:rsid w:val="009004EF"/>
    <w:rsid w:val="0090168A"/>
    <w:rsid w:val="009031FB"/>
    <w:rsid w:val="009042B1"/>
    <w:rsid w:val="009066D0"/>
    <w:rsid w:val="0091240C"/>
    <w:rsid w:val="0091362A"/>
    <w:rsid w:val="00913944"/>
    <w:rsid w:val="00914047"/>
    <w:rsid w:val="0091465C"/>
    <w:rsid w:val="00915B6E"/>
    <w:rsid w:val="00916DB7"/>
    <w:rsid w:val="009210A6"/>
    <w:rsid w:val="009226B0"/>
    <w:rsid w:val="009262AB"/>
    <w:rsid w:val="0092709F"/>
    <w:rsid w:val="00927D50"/>
    <w:rsid w:val="00937788"/>
    <w:rsid w:val="00940F57"/>
    <w:rsid w:val="009427B7"/>
    <w:rsid w:val="009501A2"/>
    <w:rsid w:val="009506C5"/>
    <w:rsid w:val="0096723A"/>
    <w:rsid w:val="009728C9"/>
    <w:rsid w:val="00972A51"/>
    <w:rsid w:val="00976752"/>
    <w:rsid w:val="00980E47"/>
    <w:rsid w:val="009819B1"/>
    <w:rsid w:val="0098391F"/>
    <w:rsid w:val="0098427B"/>
    <w:rsid w:val="009A2A92"/>
    <w:rsid w:val="009A2E65"/>
    <w:rsid w:val="009A491F"/>
    <w:rsid w:val="009A671E"/>
    <w:rsid w:val="009B0362"/>
    <w:rsid w:val="009B25C3"/>
    <w:rsid w:val="009B2DE0"/>
    <w:rsid w:val="009B2F42"/>
    <w:rsid w:val="009B4302"/>
    <w:rsid w:val="009B64B8"/>
    <w:rsid w:val="009B6C9C"/>
    <w:rsid w:val="009C00A8"/>
    <w:rsid w:val="009C134D"/>
    <w:rsid w:val="009C14E6"/>
    <w:rsid w:val="009C52DA"/>
    <w:rsid w:val="009C5B41"/>
    <w:rsid w:val="009C5C1A"/>
    <w:rsid w:val="009C722F"/>
    <w:rsid w:val="009C7872"/>
    <w:rsid w:val="009D1004"/>
    <w:rsid w:val="009D1632"/>
    <w:rsid w:val="009D1AC1"/>
    <w:rsid w:val="009D3AF4"/>
    <w:rsid w:val="009D40CF"/>
    <w:rsid w:val="009D73C8"/>
    <w:rsid w:val="009F33B0"/>
    <w:rsid w:val="009F4211"/>
    <w:rsid w:val="009F4FAB"/>
    <w:rsid w:val="009F65DF"/>
    <w:rsid w:val="009F6A6F"/>
    <w:rsid w:val="00A016C2"/>
    <w:rsid w:val="00A01825"/>
    <w:rsid w:val="00A04249"/>
    <w:rsid w:val="00A058B0"/>
    <w:rsid w:val="00A16936"/>
    <w:rsid w:val="00A174D0"/>
    <w:rsid w:val="00A208DF"/>
    <w:rsid w:val="00A264F3"/>
    <w:rsid w:val="00A26C3B"/>
    <w:rsid w:val="00A31959"/>
    <w:rsid w:val="00A32FFA"/>
    <w:rsid w:val="00A35DC8"/>
    <w:rsid w:val="00A35E09"/>
    <w:rsid w:val="00A362BE"/>
    <w:rsid w:val="00A370AB"/>
    <w:rsid w:val="00A40DD4"/>
    <w:rsid w:val="00A42A8A"/>
    <w:rsid w:val="00A460B5"/>
    <w:rsid w:val="00A46ED4"/>
    <w:rsid w:val="00A47DA7"/>
    <w:rsid w:val="00A5102B"/>
    <w:rsid w:val="00A5271B"/>
    <w:rsid w:val="00A528FE"/>
    <w:rsid w:val="00A53CAC"/>
    <w:rsid w:val="00A61CC7"/>
    <w:rsid w:val="00A65ADB"/>
    <w:rsid w:val="00A72C87"/>
    <w:rsid w:val="00A76DB4"/>
    <w:rsid w:val="00A77D86"/>
    <w:rsid w:val="00A80035"/>
    <w:rsid w:val="00A82245"/>
    <w:rsid w:val="00A828C1"/>
    <w:rsid w:val="00A82ED2"/>
    <w:rsid w:val="00A840EE"/>
    <w:rsid w:val="00A85B74"/>
    <w:rsid w:val="00A87A01"/>
    <w:rsid w:val="00A900A0"/>
    <w:rsid w:val="00A94314"/>
    <w:rsid w:val="00A95A09"/>
    <w:rsid w:val="00A9613D"/>
    <w:rsid w:val="00AA0C45"/>
    <w:rsid w:val="00AA5599"/>
    <w:rsid w:val="00AB165D"/>
    <w:rsid w:val="00AB1A16"/>
    <w:rsid w:val="00AB5F00"/>
    <w:rsid w:val="00AB6AE8"/>
    <w:rsid w:val="00AC0395"/>
    <w:rsid w:val="00AC0736"/>
    <w:rsid w:val="00AC22CC"/>
    <w:rsid w:val="00AC3C1C"/>
    <w:rsid w:val="00AC5B6D"/>
    <w:rsid w:val="00AC5C8B"/>
    <w:rsid w:val="00AC71A9"/>
    <w:rsid w:val="00AD2F35"/>
    <w:rsid w:val="00AD3013"/>
    <w:rsid w:val="00AE2BE3"/>
    <w:rsid w:val="00AE53E9"/>
    <w:rsid w:val="00AE722E"/>
    <w:rsid w:val="00AF1B4E"/>
    <w:rsid w:val="00AF253A"/>
    <w:rsid w:val="00AF5254"/>
    <w:rsid w:val="00AF5A06"/>
    <w:rsid w:val="00AF67A4"/>
    <w:rsid w:val="00AF6E62"/>
    <w:rsid w:val="00B11858"/>
    <w:rsid w:val="00B12B1C"/>
    <w:rsid w:val="00B13493"/>
    <w:rsid w:val="00B150CB"/>
    <w:rsid w:val="00B159F8"/>
    <w:rsid w:val="00B171E4"/>
    <w:rsid w:val="00B2578C"/>
    <w:rsid w:val="00B32042"/>
    <w:rsid w:val="00B35627"/>
    <w:rsid w:val="00B37A24"/>
    <w:rsid w:val="00B37D59"/>
    <w:rsid w:val="00B42259"/>
    <w:rsid w:val="00B452FE"/>
    <w:rsid w:val="00B4698F"/>
    <w:rsid w:val="00B50DBE"/>
    <w:rsid w:val="00B5188D"/>
    <w:rsid w:val="00B52045"/>
    <w:rsid w:val="00B52588"/>
    <w:rsid w:val="00B54132"/>
    <w:rsid w:val="00B55AE3"/>
    <w:rsid w:val="00B6053D"/>
    <w:rsid w:val="00B61F8F"/>
    <w:rsid w:val="00B63406"/>
    <w:rsid w:val="00B64ED2"/>
    <w:rsid w:val="00B71182"/>
    <w:rsid w:val="00B7363B"/>
    <w:rsid w:val="00B74AC4"/>
    <w:rsid w:val="00B8312D"/>
    <w:rsid w:val="00B85C3C"/>
    <w:rsid w:val="00B8630A"/>
    <w:rsid w:val="00B9200F"/>
    <w:rsid w:val="00B92334"/>
    <w:rsid w:val="00B943C2"/>
    <w:rsid w:val="00BA1B0A"/>
    <w:rsid w:val="00BA5855"/>
    <w:rsid w:val="00BA7244"/>
    <w:rsid w:val="00BA7A44"/>
    <w:rsid w:val="00BA7B84"/>
    <w:rsid w:val="00BB3EB9"/>
    <w:rsid w:val="00BC1D01"/>
    <w:rsid w:val="00BC237F"/>
    <w:rsid w:val="00BC2DCA"/>
    <w:rsid w:val="00BC5409"/>
    <w:rsid w:val="00BD3533"/>
    <w:rsid w:val="00BD3B79"/>
    <w:rsid w:val="00BD43FB"/>
    <w:rsid w:val="00BD5953"/>
    <w:rsid w:val="00BE5521"/>
    <w:rsid w:val="00BE7405"/>
    <w:rsid w:val="00BE7723"/>
    <w:rsid w:val="00BF0037"/>
    <w:rsid w:val="00BF670D"/>
    <w:rsid w:val="00BF7D62"/>
    <w:rsid w:val="00C015D2"/>
    <w:rsid w:val="00C01D2C"/>
    <w:rsid w:val="00C0225F"/>
    <w:rsid w:val="00C113C9"/>
    <w:rsid w:val="00C12CB1"/>
    <w:rsid w:val="00C14B7D"/>
    <w:rsid w:val="00C176A8"/>
    <w:rsid w:val="00C17DAF"/>
    <w:rsid w:val="00C21791"/>
    <w:rsid w:val="00C23A22"/>
    <w:rsid w:val="00C24354"/>
    <w:rsid w:val="00C27D9A"/>
    <w:rsid w:val="00C3499A"/>
    <w:rsid w:val="00C427FE"/>
    <w:rsid w:val="00C44960"/>
    <w:rsid w:val="00C4659A"/>
    <w:rsid w:val="00C47179"/>
    <w:rsid w:val="00C472FA"/>
    <w:rsid w:val="00C52465"/>
    <w:rsid w:val="00C53616"/>
    <w:rsid w:val="00C54DED"/>
    <w:rsid w:val="00C56099"/>
    <w:rsid w:val="00C5664D"/>
    <w:rsid w:val="00C57CAE"/>
    <w:rsid w:val="00C676C7"/>
    <w:rsid w:val="00C71EF7"/>
    <w:rsid w:val="00C73E5A"/>
    <w:rsid w:val="00C73F82"/>
    <w:rsid w:val="00C765B4"/>
    <w:rsid w:val="00C82B9D"/>
    <w:rsid w:val="00C83802"/>
    <w:rsid w:val="00C83C12"/>
    <w:rsid w:val="00C8489D"/>
    <w:rsid w:val="00C863BE"/>
    <w:rsid w:val="00C918A4"/>
    <w:rsid w:val="00C97A22"/>
    <w:rsid w:val="00CA0FC6"/>
    <w:rsid w:val="00CA7F22"/>
    <w:rsid w:val="00CB456F"/>
    <w:rsid w:val="00CB7594"/>
    <w:rsid w:val="00CC0366"/>
    <w:rsid w:val="00CC159F"/>
    <w:rsid w:val="00CC2EB7"/>
    <w:rsid w:val="00CC34E0"/>
    <w:rsid w:val="00CC4F3C"/>
    <w:rsid w:val="00CC5F33"/>
    <w:rsid w:val="00CC7EBD"/>
    <w:rsid w:val="00CD446D"/>
    <w:rsid w:val="00CD4F6A"/>
    <w:rsid w:val="00CD6755"/>
    <w:rsid w:val="00CD757D"/>
    <w:rsid w:val="00CD796A"/>
    <w:rsid w:val="00CE025B"/>
    <w:rsid w:val="00CE24C8"/>
    <w:rsid w:val="00CE3457"/>
    <w:rsid w:val="00CF0568"/>
    <w:rsid w:val="00CF3D39"/>
    <w:rsid w:val="00CF50B2"/>
    <w:rsid w:val="00CF6D22"/>
    <w:rsid w:val="00CF74AC"/>
    <w:rsid w:val="00D03B5A"/>
    <w:rsid w:val="00D0425A"/>
    <w:rsid w:val="00D04AA4"/>
    <w:rsid w:val="00D07126"/>
    <w:rsid w:val="00D1498C"/>
    <w:rsid w:val="00D155F3"/>
    <w:rsid w:val="00D233CF"/>
    <w:rsid w:val="00D27A28"/>
    <w:rsid w:val="00D3044F"/>
    <w:rsid w:val="00D31941"/>
    <w:rsid w:val="00D3256B"/>
    <w:rsid w:val="00D35A2C"/>
    <w:rsid w:val="00D365DF"/>
    <w:rsid w:val="00D3748A"/>
    <w:rsid w:val="00D40A92"/>
    <w:rsid w:val="00D45998"/>
    <w:rsid w:val="00D45EC3"/>
    <w:rsid w:val="00D46962"/>
    <w:rsid w:val="00D4697A"/>
    <w:rsid w:val="00D65320"/>
    <w:rsid w:val="00D6580E"/>
    <w:rsid w:val="00D6684D"/>
    <w:rsid w:val="00D676DE"/>
    <w:rsid w:val="00D676E7"/>
    <w:rsid w:val="00D7042B"/>
    <w:rsid w:val="00D71862"/>
    <w:rsid w:val="00D72C16"/>
    <w:rsid w:val="00D7369B"/>
    <w:rsid w:val="00D73F56"/>
    <w:rsid w:val="00D740BD"/>
    <w:rsid w:val="00D76A23"/>
    <w:rsid w:val="00D8165B"/>
    <w:rsid w:val="00D8347F"/>
    <w:rsid w:val="00D85030"/>
    <w:rsid w:val="00D858E0"/>
    <w:rsid w:val="00D871E7"/>
    <w:rsid w:val="00DA2062"/>
    <w:rsid w:val="00DA33CF"/>
    <w:rsid w:val="00DA4666"/>
    <w:rsid w:val="00DA6C37"/>
    <w:rsid w:val="00DB5DB8"/>
    <w:rsid w:val="00DB648E"/>
    <w:rsid w:val="00DC2E34"/>
    <w:rsid w:val="00DD1CCB"/>
    <w:rsid w:val="00DD3ABB"/>
    <w:rsid w:val="00DD4239"/>
    <w:rsid w:val="00DD6170"/>
    <w:rsid w:val="00DE2645"/>
    <w:rsid w:val="00DE458F"/>
    <w:rsid w:val="00DE5DA2"/>
    <w:rsid w:val="00DE695E"/>
    <w:rsid w:val="00DE703F"/>
    <w:rsid w:val="00DE7844"/>
    <w:rsid w:val="00DE798B"/>
    <w:rsid w:val="00DF4ECE"/>
    <w:rsid w:val="00DF6419"/>
    <w:rsid w:val="00E00B5B"/>
    <w:rsid w:val="00E0130F"/>
    <w:rsid w:val="00E033EA"/>
    <w:rsid w:val="00E035BD"/>
    <w:rsid w:val="00E078B7"/>
    <w:rsid w:val="00E07C0C"/>
    <w:rsid w:val="00E07D68"/>
    <w:rsid w:val="00E12805"/>
    <w:rsid w:val="00E13DD7"/>
    <w:rsid w:val="00E203B2"/>
    <w:rsid w:val="00E20C32"/>
    <w:rsid w:val="00E21163"/>
    <w:rsid w:val="00E234D0"/>
    <w:rsid w:val="00E24FB5"/>
    <w:rsid w:val="00E259E0"/>
    <w:rsid w:val="00E30126"/>
    <w:rsid w:val="00E301B4"/>
    <w:rsid w:val="00E310E3"/>
    <w:rsid w:val="00E3204D"/>
    <w:rsid w:val="00E3281C"/>
    <w:rsid w:val="00E33E81"/>
    <w:rsid w:val="00E361D1"/>
    <w:rsid w:val="00E467BB"/>
    <w:rsid w:val="00E46ABC"/>
    <w:rsid w:val="00E47FD9"/>
    <w:rsid w:val="00E5093F"/>
    <w:rsid w:val="00E50DD6"/>
    <w:rsid w:val="00E55967"/>
    <w:rsid w:val="00E61B8B"/>
    <w:rsid w:val="00E62BE5"/>
    <w:rsid w:val="00E64801"/>
    <w:rsid w:val="00E660E2"/>
    <w:rsid w:val="00E711B8"/>
    <w:rsid w:val="00E749B7"/>
    <w:rsid w:val="00E7565F"/>
    <w:rsid w:val="00E77538"/>
    <w:rsid w:val="00E81C9B"/>
    <w:rsid w:val="00E82979"/>
    <w:rsid w:val="00E83FB3"/>
    <w:rsid w:val="00E8439D"/>
    <w:rsid w:val="00E84D21"/>
    <w:rsid w:val="00E86398"/>
    <w:rsid w:val="00E901B1"/>
    <w:rsid w:val="00E928F8"/>
    <w:rsid w:val="00EA0C41"/>
    <w:rsid w:val="00EA1593"/>
    <w:rsid w:val="00EA1D73"/>
    <w:rsid w:val="00EA1FEE"/>
    <w:rsid w:val="00EA2996"/>
    <w:rsid w:val="00EB2DE9"/>
    <w:rsid w:val="00EB6C4B"/>
    <w:rsid w:val="00EC011C"/>
    <w:rsid w:val="00EC3B2A"/>
    <w:rsid w:val="00EC4758"/>
    <w:rsid w:val="00EC60FE"/>
    <w:rsid w:val="00EC7C44"/>
    <w:rsid w:val="00ED16CE"/>
    <w:rsid w:val="00ED2A0A"/>
    <w:rsid w:val="00ED319B"/>
    <w:rsid w:val="00ED3803"/>
    <w:rsid w:val="00ED4963"/>
    <w:rsid w:val="00ED4E19"/>
    <w:rsid w:val="00EE52C4"/>
    <w:rsid w:val="00EE5BE3"/>
    <w:rsid w:val="00EF5BCF"/>
    <w:rsid w:val="00EF5CD8"/>
    <w:rsid w:val="00F01DAE"/>
    <w:rsid w:val="00F02253"/>
    <w:rsid w:val="00F02B92"/>
    <w:rsid w:val="00F02D9F"/>
    <w:rsid w:val="00F05058"/>
    <w:rsid w:val="00F11F91"/>
    <w:rsid w:val="00F13867"/>
    <w:rsid w:val="00F14BB6"/>
    <w:rsid w:val="00F15DA5"/>
    <w:rsid w:val="00F15E8C"/>
    <w:rsid w:val="00F2077E"/>
    <w:rsid w:val="00F22DA9"/>
    <w:rsid w:val="00F23DBC"/>
    <w:rsid w:val="00F32B52"/>
    <w:rsid w:val="00F37505"/>
    <w:rsid w:val="00F41AB7"/>
    <w:rsid w:val="00F465F8"/>
    <w:rsid w:val="00F478B2"/>
    <w:rsid w:val="00F47977"/>
    <w:rsid w:val="00F47F32"/>
    <w:rsid w:val="00F546F6"/>
    <w:rsid w:val="00F5511D"/>
    <w:rsid w:val="00F64A17"/>
    <w:rsid w:val="00F6574E"/>
    <w:rsid w:val="00F722B2"/>
    <w:rsid w:val="00F80E2B"/>
    <w:rsid w:val="00F81599"/>
    <w:rsid w:val="00F8163D"/>
    <w:rsid w:val="00F85C2D"/>
    <w:rsid w:val="00F8677F"/>
    <w:rsid w:val="00F869E9"/>
    <w:rsid w:val="00F87A8D"/>
    <w:rsid w:val="00F87B7D"/>
    <w:rsid w:val="00F953B9"/>
    <w:rsid w:val="00F95E11"/>
    <w:rsid w:val="00F96C74"/>
    <w:rsid w:val="00F96C89"/>
    <w:rsid w:val="00F96F1E"/>
    <w:rsid w:val="00F97262"/>
    <w:rsid w:val="00FA2BC5"/>
    <w:rsid w:val="00FA3902"/>
    <w:rsid w:val="00FA3CF2"/>
    <w:rsid w:val="00FA456E"/>
    <w:rsid w:val="00FA76BD"/>
    <w:rsid w:val="00FB2F31"/>
    <w:rsid w:val="00FB736C"/>
    <w:rsid w:val="00FC1752"/>
    <w:rsid w:val="00FC1EE2"/>
    <w:rsid w:val="00FC25DD"/>
    <w:rsid w:val="00FD1499"/>
    <w:rsid w:val="00FD277F"/>
    <w:rsid w:val="00FD29EF"/>
    <w:rsid w:val="00FD430F"/>
    <w:rsid w:val="00FD7082"/>
    <w:rsid w:val="00FD784D"/>
    <w:rsid w:val="00FE5D26"/>
    <w:rsid w:val="00FE5F39"/>
    <w:rsid w:val="00FE61CF"/>
    <w:rsid w:val="00FE7350"/>
    <w:rsid w:val="00FE743E"/>
    <w:rsid w:val="00FF0798"/>
    <w:rsid w:val="00FF0D24"/>
    <w:rsid w:val="00FF0F53"/>
    <w:rsid w:val="00FF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1082F0"/>
  <w15:docId w15:val="{349DBA28-3E74-4A62-BB23-9583CA467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23A"/>
    <w:pPr>
      <w:spacing w:after="200" w:line="276" w:lineRule="auto"/>
    </w:pPr>
    <w:rPr>
      <w:rFonts w:cs="Calibri"/>
      <w:sz w:val="22"/>
      <w:szCs w:val="22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16A"/>
    <w:pPr>
      <w:ind w:left="720"/>
    </w:pPr>
  </w:style>
  <w:style w:type="table" w:styleId="TableGrid">
    <w:name w:val="Table Grid"/>
    <w:basedOn w:val="TableNormal"/>
    <w:rsid w:val="00E6480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diumbold">
    <w:name w:val="mediumbold"/>
    <w:uiPriority w:val="99"/>
    <w:rsid w:val="00A77D86"/>
  </w:style>
  <w:style w:type="character" w:styleId="Strong">
    <w:name w:val="Strong"/>
    <w:uiPriority w:val="99"/>
    <w:qFormat/>
    <w:rsid w:val="00A77D86"/>
    <w:rPr>
      <w:b/>
      <w:bCs/>
    </w:rPr>
  </w:style>
  <w:style w:type="paragraph" w:customStyle="1" w:styleId="Lentelsturinys">
    <w:name w:val="Lentelės turinys"/>
    <w:basedOn w:val="Normal"/>
    <w:uiPriority w:val="99"/>
    <w:rsid w:val="001B2024"/>
    <w:pPr>
      <w:widowControl w:val="0"/>
      <w:suppressLineNumbers/>
      <w:suppressAutoHyphens/>
      <w:spacing w:after="0" w:line="240" w:lineRule="auto"/>
    </w:pPr>
    <w:rPr>
      <w:rFonts w:cs="Times New Roman"/>
      <w:kern w:val="1"/>
      <w:sz w:val="24"/>
      <w:szCs w:val="24"/>
      <w:lang w:val="lt-LT" w:eastAsia="hi-IN" w:bidi="hi-IN"/>
    </w:rPr>
  </w:style>
  <w:style w:type="paragraph" w:customStyle="1" w:styleId="Style10">
    <w:name w:val="Style10"/>
    <w:basedOn w:val="Normal"/>
    <w:uiPriority w:val="99"/>
    <w:rsid w:val="00C47179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SimSun" w:hAnsi="Times New Roman" w:cs="Times New Roman"/>
      <w:sz w:val="24"/>
      <w:szCs w:val="24"/>
      <w:lang w:val="lt-LT" w:eastAsia="zh-CN"/>
    </w:rPr>
  </w:style>
  <w:style w:type="paragraph" w:customStyle="1" w:styleId="Style6">
    <w:name w:val="Style6"/>
    <w:basedOn w:val="Normal"/>
    <w:uiPriority w:val="99"/>
    <w:rsid w:val="00C471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val="lt-LT" w:eastAsia="zh-CN"/>
    </w:rPr>
  </w:style>
  <w:style w:type="character" w:customStyle="1" w:styleId="FontStyle18">
    <w:name w:val="Font Style18"/>
    <w:uiPriority w:val="99"/>
    <w:rsid w:val="00C4717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Normal"/>
    <w:uiPriority w:val="99"/>
    <w:rsid w:val="00C47179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SimSun" w:hAnsi="Times New Roman" w:cs="Times New Roman"/>
      <w:sz w:val="24"/>
      <w:szCs w:val="24"/>
      <w:lang w:val="lt-LT" w:eastAsia="zh-CN"/>
    </w:rPr>
  </w:style>
  <w:style w:type="paragraph" w:customStyle="1" w:styleId="Style12">
    <w:name w:val="Style12"/>
    <w:basedOn w:val="Normal"/>
    <w:uiPriority w:val="99"/>
    <w:rsid w:val="00C471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val="lt-LT" w:eastAsia="zh-CN"/>
    </w:rPr>
  </w:style>
  <w:style w:type="paragraph" w:customStyle="1" w:styleId="Style2">
    <w:name w:val="Style2"/>
    <w:basedOn w:val="Normal"/>
    <w:uiPriority w:val="99"/>
    <w:rsid w:val="00415D3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SimSun" w:hAnsi="Times New Roman" w:cs="Times New Roman"/>
      <w:sz w:val="24"/>
      <w:szCs w:val="24"/>
      <w:lang w:val="lt-LT" w:eastAsia="zh-CN"/>
    </w:rPr>
  </w:style>
  <w:style w:type="character" w:customStyle="1" w:styleId="FontStyle17">
    <w:name w:val="Font Style17"/>
    <w:uiPriority w:val="99"/>
    <w:rsid w:val="00415D3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Normal"/>
    <w:uiPriority w:val="99"/>
    <w:rsid w:val="005E4036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="SimSun" w:hAnsi="Times New Roman" w:cs="Times New Roman"/>
      <w:sz w:val="24"/>
      <w:szCs w:val="24"/>
      <w:lang w:val="lt-LT" w:eastAsia="zh-CN"/>
    </w:rPr>
  </w:style>
  <w:style w:type="character" w:customStyle="1" w:styleId="FontStyle16">
    <w:name w:val="Font Style16"/>
    <w:uiPriority w:val="99"/>
    <w:rsid w:val="00E77538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"/>
    <w:uiPriority w:val="99"/>
    <w:rsid w:val="00E77538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imes New Roman" w:eastAsia="SimSun" w:hAnsi="Times New Roman" w:cs="Times New Roman"/>
      <w:sz w:val="24"/>
      <w:szCs w:val="24"/>
      <w:lang w:val="lt-LT" w:eastAsia="zh-CN"/>
    </w:rPr>
  </w:style>
  <w:style w:type="paragraph" w:customStyle="1" w:styleId="Style13">
    <w:name w:val="Style13"/>
    <w:basedOn w:val="Normal"/>
    <w:uiPriority w:val="99"/>
    <w:rsid w:val="00E77538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SimSun" w:hAnsi="Times New Roman" w:cs="Times New Roman"/>
      <w:sz w:val="24"/>
      <w:szCs w:val="24"/>
      <w:lang w:val="lt-LT" w:eastAsia="zh-CN"/>
    </w:rPr>
  </w:style>
  <w:style w:type="paragraph" w:customStyle="1" w:styleId="Diagrama">
    <w:name w:val="Diagrama"/>
    <w:basedOn w:val="Normal"/>
    <w:uiPriority w:val="99"/>
    <w:rsid w:val="001534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3B3B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6">
    <w:name w:val="A6"/>
    <w:uiPriority w:val="99"/>
    <w:rsid w:val="003B3B8F"/>
    <w:rPr>
      <w:color w:val="000000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F96C74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val="lt-LT" w:eastAsia="pl-PL"/>
    </w:rPr>
  </w:style>
  <w:style w:type="character" w:customStyle="1" w:styleId="BodyTextChar">
    <w:name w:val="Body Text Char"/>
    <w:link w:val="BodyText"/>
    <w:uiPriority w:val="99"/>
    <w:locked/>
    <w:rsid w:val="00F96C74"/>
    <w:rPr>
      <w:rFonts w:ascii="Times New Roman" w:hAnsi="Times New Roman" w:cs="Times New Roman"/>
      <w:b/>
      <w:bCs/>
      <w:sz w:val="24"/>
      <w:szCs w:val="24"/>
      <w:lang w:val="lt-LT" w:eastAsia="pl-PL"/>
    </w:rPr>
  </w:style>
  <w:style w:type="character" w:styleId="LineNumber">
    <w:name w:val="line number"/>
    <w:basedOn w:val="DefaultParagraphFont"/>
    <w:uiPriority w:val="99"/>
    <w:semiHidden/>
    <w:rsid w:val="008A189A"/>
  </w:style>
  <w:style w:type="paragraph" w:styleId="Header">
    <w:name w:val="header"/>
    <w:basedOn w:val="Normal"/>
    <w:link w:val="HeaderChar"/>
    <w:uiPriority w:val="99"/>
    <w:rsid w:val="009B64B8"/>
    <w:pPr>
      <w:tabs>
        <w:tab w:val="center" w:pos="4986"/>
        <w:tab w:val="right" w:pos="9972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locked/>
    <w:rsid w:val="009B64B8"/>
    <w:rPr>
      <w:sz w:val="22"/>
      <w:szCs w:val="22"/>
      <w:lang w:val="pl-PL"/>
    </w:rPr>
  </w:style>
  <w:style w:type="paragraph" w:styleId="Footer">
    <w:name w:val="footer"/>
    <w:basedOn w:val="Normal"/>
    <w:link w:val="FooterChar"/>
    <w:uiPriority w:val="99"/>
    <w:rsid w:val="009B64B8"/>
    <w:pPr>
      <w:tabs>
        <w:tab w:val="center" w:pos="4986"/>
        <w:tab w:val="right" w:pos="9972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locked/>
    <w:rsid w:val="009B64B8"/>
    <w:rPr>
      <w:sz w:val="22"/>
      <w:szCs w:val="22"/>
      <w:lang w:val="pl-P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D29EF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FD29EF"/>
    <w:rPr>
      <w:rFonts w:cs="Calibri"/>
      <w:sz w:val="16"/>
      <w:szCs w:val="16"/>
      <w:lang w:val="pl-PL" w:eastAsia="en-US"/>
    </w:rPr>
  </w:style>
  <w:style w:type="table" w:customStyle="1" w:styleId="TableGrid1">
    <w:name w:val="Table Grid1"/>
    <w:basedOn w:val="TableNormal"/>
    <w:next w:val="TableGrid"/>
    <w:rsid w:val="007C619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325C88"/>
  </w:style>
  <w:style w:type="character" w:styleId="Hyperlink">
    <w:name w:val="Hyperlink"/>
    <w:uiPriority w:val="99"/>
    <w:unhideWhenUsed/>
    <w:rsid w:val="00A943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15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0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15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02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0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02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0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15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c.lt/failai/5765_Savivaldybiu_sarasas.ST2016.gv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30A4A-ED56-4671-A792-146D0F061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5057</TotalTime>
  <Pages>8</Pages>
  <Words>3038</Words>
  <Characters>17318</Characters>
  <Application>Microsoft Office Word</Application>
  <DocSecurity>0</DocSecurity>
  <Lines>144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Svietimo ir Mokslo</dc:creator>
  <cp:keywords/>
  <dc:description/>
  <cp:lastModifiedBy>Skola2016</cp:lastModifiedBy>
  <cp:revision>896</cp:revision>
  <dcterms:created xsi:type="dcterms:W3CDTF">2013-01-22T11:13:00Z</dcterms:created>
  <dcterms:modified xsi:type="dcterms:W3CDTF">2017-03-13T13:34:00Z</dcterms:modified>
</cp:coreProperties>
</file>