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98B" w:rsidRPr="00E67E94" w:rsidRDefault="0092598B" w:rsidP="00DB2443">
      <w:pPr>
        <w:shd w:val="clear" w:color="auto" w:fill="FFFFFF"/>
        <w:spacing w:after="0" w:line="240" w:lineRule="auto"/>
        <w:ind w:left="5040" w:firstLine="720"/>
        <w:jc w:val="both"/>
        <w:rPr>
          <w:rFonts w:ascii="Times New Roman" w:hAnsi="Times New Roman" w:cs="Times New Roman"/>
          <w:color w:val="222222"/>
          <w:sz w:val="24"/>
          <w:szCs w:val="24"/>
          <w:lang w:val="lt-LT" w:eastAsia="lt-LT"/>
        </w:rPr>
      </w:pPr>
      <w:r w:rsidRPr="00E67E94">
        <w:rPr>
          <w:rFonts w:ascii="Times New Roman" w:hAnsi="Times New Roman" w:cs="Times New Roman"/>
          <w:color w:val="222222"/>
          <w:sz w:val="24"/>
          <w:szCs w:val="24"/>
          <w:lang w:val="lt-LT" w:eastAsia="lt-LT"/>
        </w:rPr>
        <w:t>PRITARTA</w:t>
      </w:r>
    </w:p>
    <w:p w:rsidR="0092598B" w:rsidRPr="00E67E94" w:rsidRDefault="0092598B" w:rsidP="00DB2443">
      <w:pPr>
        <w:shd w:val="clear" w:color="auto" w:fill="FFFFFF"/>
        <w:spacing w:after="0" w:line="240" w:lineRule="auto"/>
        <w:ind w:left="5040" w:firstLine="720"/>
        <w:jc w:val="both"/>
        <w:rPr>
          <w:rFonts w:ascii="Times New Roman" w:hAnsi="Times New Roman" w:cs="Times New Roman"/>
          <w:color w:val="222222"/>
          <w:sz w:val="24"/>
          <w:szCs w:val="24"/>
          <w:lang w:val="lt-LT" w:eastAsia="lt-LT"/>
        </w:rPr>
      </w:pPr>
      <w:r w:rsidRPr="00E67E94">
        <w:rPr>
          <w:rFonts w:ascii="Times New Roman" w:hAnsi="Times New Roman" w:cs="Times New Roman"/>
          <w:color w:val="222222"/>
          <w:sz w:val="24"/>
          <w:szCs w:val="24"/>
          <w:lang w:val="lt-LT" w:eastAsia="lt-LT"/>
        </w:rPr>
        <w:t>Trakų rajono savivaldybės tarybos </w:t>
      </w:r>
    </w:p>
    <w:p w:rsidR="0092598B" w:rsidRPr="00E67E94" w:rsidRDefault="0092598B" w:rsidP="00DB2443">
      <w:pPr>
        <w:shd w:val="clear" w:color="auto" w:fill="FFFFFF"/>
        <w:spacing w:after="0" w:line="240" w:lineRule="auto"/>
        <w:ind w:left="5760"/>
        <w:jc w:val="both"/>
        <w:rPr>
          <w:rFonts w:ascii="Times New Roman" w:hAnsi="Times New Roman" w:cs="Times New Roman"/>
          <w:color w:val="222222"/>
          <w:sz w:val="24"/>
          <w:szCs w:val="24"/>
          <w:lang w:val="lt-LT" w:eastAsia="lt-LT"/>
        </w:rPr>
      </w:pPr>
      <w:r w:rsidRPr="00E67E94">
        <w:rPr>
          <w:rFonts w:ascii="Times New Roman" w:hAnsi="Times New Roman" w:cs="Times New Roman"/>
          <w:color w:val="222222"/>
          <w:sz w:val="24"/>
          <w:szCs w:val="24"/>
          <w:lang w:val="lt-LT" w:eastAsia="lt-LT"/>
        </w:rPr>
        <w:t xml:space="preserve">2018 m...................... mėn.......d. </w:t>
      </w:r>
    </w:p>
    <w:p w:rsidR="0092598B" w:rsidRPr="00E67E94" w:rsidRDefault="0092598B" w:rsidP="00DB2443">
      <w:pPr>
        <w:shd w:val="clear" w:color="auto" w:fill="FFFFFF"/>
        <w:spacing w:after="0" w:line="240" w:lineRule="auto"/>
        <w:ind w:left="5760"/>
        <w:jc w:val="both"/>
        <w:rPr>
          <w:rFonts w:ascii="Times New Roman" w:hAnsi="Times New Roman" w:cs="Times New Roman"/>
          <w:color w:val="222222"/>
          <w:sz w:val="24"/>
          <w:szCs w:val="24"/>
          <w:lang w:val="lt-LT" w:eastAsia="lt-LT"/>
        </w:rPr>
      </w:pPr>
      <w:r w:rsidRPr="00E67E94">
        <w:rPr>
          <w:rFonts w:ascii="Times New Roman" w:hAnsi="Times New Roman" w:cs="Times New Roman"/>
          <w:color w:val="222222"/>
          <w:sz w:val="24"/>
          <w:szCs w:val="24"/>
          <w:lang w:val="lt-LT" w:eastAsia="lt-LT"/>
        </w:rPr>
        <w:t xml:space="preserve">sprendimu Nr. </w:t>
      </w:r>
    </w:p>
    <w:p w:rsidR="0092598B" w:rsidRDefault="0092598B" w:rsidP="00DB2443">
      <w:pPr>
        <w:shd w:val="clear" w:color="auto" w:fill="FFFFFF"/>
        <w:spacing w:after="0" w:line="240" w:lineRule="auto"/>
        <w:ind w:left="5760"/>
        <w:jc w:val="both"/>
        <w:rPr>
          <w:rFonts w:ascii="Times New Roman" w:hAnsi="Times New Roman" w:cs="Times New Roman"/>
          <w:color w:val="222222"/>
          <w:sz w:val="24"/>
          <w:szCs w:val="24"/>
          <w:lang w:val="lt-LT" w:eastAsia="lt-LT"/>
        </w:rPr>
      </w:pPr>
    </w:p>
    <w:p w:rsidR="0092598B" w:rsidRDefault="0092598B" w:rsidP="00DB2443">
      <w:pPr>
        <w:shd w:val="clear" w:color="auto" w:fill="FFFFFF"/>
        <w:spacing w:after="0" w:line="240" w:lineRule="auto"/>
        <w:ind w:left="5760"/>
        <w:jc w:val="both"/>
        <w:rPr>
          <w:rFonts w:ascii="Times New Roman" w:hAnsi="Times New Roman" w:cs="Times New Roman"/>
          <w:color w:val="222222"/>
          <w:sz w:val="24"/>
          <w:szCs w:val="24"/>
          <w:lang w:val="lt-LT" w:eastAsia="lt-LT"/>
        </w:rPr>
      </w:pPr>
    </w:p>
    <w:p w:rsidR="0092598B" w:rsidRPr="00E67E94" w:rsidRDefault="0092598B" w:rsidP="00DB2443">
      <w:pPr>
        <w:shd w:val="clear" w:color="auto" w:fill="FFFFFF"/>
        <w:spacing w:after="0" w:line="240" w:lineRule="auto"/>
        <w:ind w:left="5760"/>
        <w:jc w:val="both"/>
        <w:rPr>
          <w:rFonts w:ascii="Times New Roman" w:hAnsi="Times New Roman" w:cs="Times New Roman"/>
          <w:color w:val="222222"/>
          <w:sz w:val="24"/>
          <w:szCs w:val="24"/>
          <w:lang w:val="lt-LT" w:eastAsia="lt-LT"/>
        </w:rPr>
      </w:pPr>
    </w:p>
    <w:p w:rsidR="0092598B" w:rsidRDefault="0092598B" w:rsidP="00DB2443">
      <w:pPr>
        <w:pStyle w:val="Style2"/>
        <w:widowControl/>
        <w:spacing w:line="240" w:lineRule="auto"/>
        <w:ind w:left="2045" w:right="2026"/>
        <w:rPr>
          <w:rStyle w:val="FontStyle17"/>
          <w:bCs/>
          <w:sz w:val="24"/>
          <w:lang w:eastAsia="lt-LT"/>
        </w:rPr>
      </w:pPr>
      <w:r w:rsidRPr="00E67E94">
        <w:rPr>
          <w:rStyle w:val="FontStyle17"/>
          <w:bCs/>
          <w:sz w:val="24"/>
          <w:lang w:eastAsia="lt-LT"/>
        </w:rPr>
        <w:t>2017 METŲ DIREKTORIAUS VEIKLOS ATASKAITA TRAKŲ RAJONO  SAVIVALDYBĖS TARYBAI</w:t>
      </w:r>
    </w:p>
    <w:p w:rsidR="0092598B" w:rsidRDefault="0092598B" w:rsidP="00DB2443">
      <w:pPr>
        <w:pStyle w:val="Style2"/>
        <w:widowControl/>
        <w:spacing w:line="240" w:lineRule="auto"/>
        <w:ind w:left="2045" w:right="2026"/>
        <w:rPr>
          <w:rStyle w:val="FontStyle17"/>
          <w:bCs/>
          <w:sz w:val="24"/>
          <w:lang w:eastAsia="lt-LT"/>
        </w:rPr>
      </w:pPr>
    </w:p>
    <w:p w:rsidR="0092598B" w:rsidRPr="00E67E94" w:rsidRDefault="0092598B" w:rsidP="00DB2443">
      <w:pPr>
        <w:pStyle w:val="Style2"/>
        <w:widowControl/>
        <w:spacing w:line="240" w:lineRule="auto"/>
        <w:ind w:left="2045" w:right="2026"/>
        <w:rPr>
          <w:rStyle w:val="FontStyle17"/>
          <w:bCs/>
          <w:sz w:val="24"/>
          <w:lang w:eastAsia="lt-LT"/>
        </w:rPr>
      </w:pPr>
    </w:p>
    <w:p w:rsidR="0092598B" w:rsidRPr="00E67E94" w:rsidRDefault="0092598B" w:rsidP="000E1B4C">
      <w:pPr>
        <w:spacing w:after="0" w:line="240" w:lineRule="auto"/>
        <w:jc w:val="center"/>
        <w:rPr>
          <w:rFonts w:ascii="Times New Roman" w:hAnsi="Times New Roman" w:cs="Times New Roman"/>
          <w:b/>
          <w:bCs/>
          <w:sz w:val="24"/>
          <w:szCs w:val="24"/>
          <w:lang w:val="lt-LT"/>
        </w:rPr>
      </w:pPr>
      <w:r w:rsidRPr="00E67E94">
        <w:rPr>
          <w:rFonts w:ascii="Times New Roman" w:hAnsi="Times New Roman" w:cs="Times New Roman"/>
          <w:b/>
          <w:bCs/>
          <w:sz w:val="24"/>
          <w:szCs w:val="24"/>
          <w:lang w:val="lt-LT"/>
        </w:rPr>
        <w:t>I SKYRIUS</w:t>
      </w:r>
    </w:p>
    <w:p w:rsidR="0092598B" w:rsidRPr="00E67E94" w:rsidRDefault="0092598B" w:rsidP="000E1B4C">
      <w:pPr>
        <w:spacing w:after="0" w:line="240" w:lineRule="auto"/>
        <w:jc w:val="center"/>
        <w:rPr>
          <w:rFonts w:ascii="Times New Roman" w:hAnsi="Times New Roman" w:cs="Times New Roman"/>
          <w:b/>
          <w:bCs/>
          <w:sz w:val="24"/>
          <w:szCs w:val="24"/>
          <w:lang w:val="lt-LT"/>
        </w:rPr>
      </w:pPr>
      <w:r w:rsidRPr="00E67E94">
        <w:rPr>
          <w:rFonts w:ascii="Times New Roman" w:hAnsi="Times New Roman" w:cs="Times New Roman"/>
          <w:b/>
          <w:bCs/>
          <w:sz w:val="24"/>
          <w:szCs w:val="24"/>
          <w:lang w:val="lt-LT"/>
        </w:rPr>
        <w:t>TRUMPAS ĮSTAIGOS PRISTATYMAS</w:t>
      </w:r>
    </w:p>
    <w:p w:rsidR="0092598B" w:rsidRPr="00E67E94" w:rsidRDefault="0092598B" w:rsidP="00DB2443">
      <w:pPr>
        <w:spacing w:after="0" w:line="240" w:lineRule="auto"/>
        <w:ind w:left="1080"/>
        <w:jc w:val="center"/>
        <w:rPr>
          <w:rFonts w:ascii="Times New Roman" w:hAnsi="Times New Roman" w:cs="Times New Roman"/>
          <w:b/>
          <w:bCs/>
          <w:sz w:val="24"/>
          <w:szCs w:val="24"/>
          <w:lang w:val="lt-LT"/>
        </w:rPr>
      </w:pPr>
    </w:p>
    <w:p w:rsidR="0092598B" w:rsidRPr="00E67E94" w:rsidRDefault="0092598B" w:rsidP="00DB2443">
      <w:pPr>
        <w:spacing w:after="0" w:line="240" w:lineRule="auto"/>
        <w:ind w:firstLine="720"/>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1. Mokyklos oficialusis pavadinimas – Trakų r. Senųjų Trakų Andžejaus Stelmachovskio pagrindinė mokykla.</w:t>
      </w:r>
    </w:p>
    <w:p w:rsidR="0092598B" w:rsidRPr="00E67E94" w:rsidRDefault="0092598B" w:rsidP="00DB2443">
      <w:pPr>
        <w:spacing w:after="0" w:line="240" w:lineRule="auto"/>
        <w:ind w:firstLine="720"/>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2. Adresas - Trakų g. 39, 21147 Senieji Trakai, Trakų r.</w:t>
      </w:r>
    </w:p>
    <w:p w:rsidR="0092598B" w:rsidRPr="00E67E94" w:rsidRDefault="0092598B" w:rsidP="00DB2443">
      <w:pPr>
        <w:spacing w:after="0" w:line="240" w:lineRule="auto"/>
        <w:ind w:firstLine="720"/>
        <w:jc w:val="both"/>
        <w:rPr>
          <w:rFonts w:ascii="Times New Roman" w:hAnsi="Times New Roman" w:cs="Times New Roman"/>
          <w:color w:val="FF0000"/>
          <w:sz w:val="24"/>
          <w:szCs w:val="24"/>
          <w:lang w:val="lt-LT"/>
        </w:rPr>
      </w:pPr>
      <w:r w:rsidRPr="00E67E94">
        <w:rPr>
          <w:rFonts w:ascii="Times New Roman" w:hAnsi="Times New Roman" w:cs="Times New Roman"/>
          <w:sz w:val="24"/>
          <w:szCs w:val="24"/>
          <w:lang w:val="lt-LT"/>
        </w:rPr>
        <w:t xml:space="preserve">3. Ugdytinių skaičius: </w:t>
      </w:r>
    </w:p>
    <w:p w:rsidR="0092598B" w:rsidRPr="00E67E94" w:rsidRDefault="0092598B" w:rsidP="00DB2443">
      <w:pPr>
        <w:spacing w:after="0" w:line="240" w:lineRule="auto"/>
        <w:jc w:val="both"/>
        <w:rPr>
          <w:rFonts w:ascii="Times New Roman" w:hAnsi="Times New Roman" w:cs="Times New Roman"/>
          <w:color w:val="FF0000"/>
          <w:sz w:val="24"/>
          <w:szCs w:val="24"/>
          <w:lang w:val="lt-LT"/>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0"/>
        <w:gridCol w:w="1530"/>
        <w:gridCol w:w="498"/>
        <w:gridCol w:w="523"/>
        <w:gridCol w:w="509"/>
        <w:gridCol w:w="540"/>
        <w:gridCol w:w="540"/>
        <w:gridCol w:w="540"/>
        <w:gridCol w:w="540"/>
        <w:gridCol w:w="540"/>
        <w:gridCol w:w="630"/>
        <w:gridCol w:w="1440"/>
        <w:gridCol w:w="961"/>
      </w:tblGrid>
      <w:tr w:rsidR="0092598B" w:rsidRPr="00E67E94" w:rsidTr="009E1BFD">
        <w:trPr>
          <w:trHeight w:val="285"/>
        </w:trPr>
        <w:tc>
          <w:tcPr>
            <w:tcW w:w="2880" w:type="dxa"/>
            <w:gridSpan w:val="2"/>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 xml:space="preserve">Priešmokykl. ugd. gr. </w:t>
            </w:r>
          </w:p>
        </w:tc>
        <w:tc>
          <w:tcPr>
            <w:tcW w:w="498" w:type="dxa"/>
            <w:vMerge w:val="restart"/>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1</w:t>
            </w:r>
          </w:p>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 xml:space="preserve">kl. </w:t>
            </w:r>
          </w:p>
        </w:tc>
        <w:tc>
          <w:tcPr>
            <w:tcW w:w="523" w:type="dxa"/>
            <w:vMerge w:val="restart"/>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 xml:space="preserve">2 kl. </w:t>
            </w:r>
          </w:p>
        </w:tc>
        <w:tc>
          <w:tcPr>
            <w:tcW w:w="509" w:type="dxa"/>
            <w:vMerge w:val="restart"/>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 xml:space="preserve">3/4 kl. </w:t>
            </w:r>
          </w:p>
        </w:tc>
        <w:tc>
          <w:tcPr>
            <w:tcW w:w="540" w:type="dxa"/>
            <w:vMerge w:val="restart"/>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 xml:space="preserve">5 kl. </w:t>
            </w:r>
          </w:p>
        </w:tc>
        <w:tc>
          <w:tcPr>
            <w:tcW w:w="540" w:type="dxa"/>
            <w:vMerge w:val="restart"/>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 xml:space="preserve">6 kl. </w:t>
            </w:r>
          </w:p>
        </w:tc>
        <w:tc>
          <w:tcPr>
            <w:tcW w:w="540" w:type="dxa"/>
            <w:vMerge w:val="restart"/>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 xml:space="preserve">7 kl. </w:t>
            </w:r>
          </w:p>
        </w:tc>
        <w:tc>
          <w:tcPr>
            <w:tcW w:w="540" w:type="dxa"/>
            <w:vMerge w:val="restart"/>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 xml:space="preserve">9 kl. </w:t>
            </w:r>
          </w:p>
        </w:tc>
        <w:tc>
          <w:tcPr>
            <w:tcW w:w="540" w:type="dxa"/>
            <w:vMerge w:val="restart"/>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 xml:space="preserve">10 kl. </w:t>
            </w:r>
          </w:p>
        </w:tc>
        <w:tc>
          <w:tcPr>
            <w:tcW w:w="630" w:type="dxa"/>
            <w:vMerge w:val="restart"/>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Iš viso</w:t>
            </w:r>
          </w:p>
        </w:tc>
        <w:tc>
          <w:tcPr>
            <w:tcW w:w="1440" w:type="dxa"/>
            <w:vMerge w:val="restart"/>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Soc. parama (nemokamas maitinimas)</w:t>
            </w:r>
          </w:p>
        </w:tc>
        <w:tc>
          <w:tcPr>
            <w:tcW w:w="961" w:type="dxa"/>
            <w:vMerge w:val="restart"/>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 xml:space="preserve">Spec. poreikių mok. </w:t>
            </w:r>
          </w:p>
        </w:tc>
      </w:tr>
      <w:tr w:rsidR="0092598B" w:rsidRPr="00E67E94" w:rsidTr="009E1BFD">
        <w:trPr>
          <w:trHeight w:val="569"/>
        </w:trPr>
        <w:tc>
          <w:tcPr>
            <w:tcW w:w="1350" w:type="dxa"/>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 xml:space="preserve">Ikimokykl. ugd. gr. </w:t>
            </w:r>
          </w:p>
        </w:tc>
        <w:tc>
          <w:tcPr>
            <w:tcW w:w="1530" w:type="dxa"/>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 xml:space="preserve">Priešmokykl. ugd. gr. </w:t>
            </w:r>
          </w:p>
        </w:tc>
        <w:tc>
          <w:tcPr>
            <w:tcW w:w="498" w:type="dxa"/>
            <w:vMerge/>
          </w:tcPr>
          <w:p w:rsidR="0092598B" w:rsidRPr="00E67E94" w:rsidRDefault="0092598B" w:rsidP="00DB2443">
            <w:pPr>
              <w:spacing w:after="0" w:line="240" w:lineRule="auto"/>
              <w:jc w:val="both"/>
              <w:rPr>
                <w:rFonts w:ascii="Times New Roman" w:hAnsi="Times New Roman" w:cs="Times New Roman"/>
                <w:sz w:val="24"/>
                <w:szCs w:val="24"/>
                <w:lang w:val="lt-LT"/>
              </w:rPr>
            </w:pPr>
          </w:p>
        </w:tc>
        <w:tc>
          <w:tcPr>
            <w:tcW w:w="523" w:type="dxa"/>
            <w:vMerge/>
          </w:tcPr>
          <w:p w:rsidR="0092598B" w:rsidRPr="00E67E94" w:rsidRDefault="0092598B" w:rsidP="00DB2443">
            <w:pPr>
              <w:spacing w:after="0" w:line="240" w:lineRule="auto"/>
              <w:jc w:val="both"/>
              <w:rPr>
                <w:rFonts w:ascii="Times New Roman" w:hAnsi="Times New Roman" w:cs="Times New Roman"/>
                <w:color w:val="FF0000"/>
                <w:sz w:val="24"/>
                <w:szCs w:val="24"/>
                <w:lang w:val="lt-LT"/>
              </w:rPr>
            </w:pPr>
          </w:p>
        </w:tc>
        <w:tc>
          <w:tcPr>
            <w:tcW w:w="509" w:type="dxa"/>
            <w:vMerge/>
          </w:tcPr>
          <w:p w:rsidR="0092598B" w:rsidRPr="00E67E94" w:rsidRDefault="0092598B" w:rsidP="00DB2443">
            <w:pPr>
              <w:spacing w:after="0" w:line="240" w:lineRule="auto"/>
              <w:jc w:val="both"/>
              <w:rPr>
                <w:rFonts w:ascii="Times New Roman" w:hAnsi="Times New Roman" w:cs="Times New Roman"/>
                <w:sz w:val="24"/>
                <w:szCs w:val="24"/>
                <w:lang w:val="lt-LT"/>
              </w:rPr>
            </w:pPr>
          </w:p>
        </w:tc>
        <w:tc>
          <w:tcPr>
            <w:tcW w:w="540" w:type="dxa"/>
            <w:vMerge/>
          </w:tcPr>
          <w:p w:rsidR="0092598B" w:rsidRPr="00E67E94" w:rsidRDefault="0092598B" w:rsidP="00DB2443">
            <w:pPr>
              <w:spacing w:after="0" w:line="240" w:lineRule="auto"/>
              <w:jc w:val="both"/>
              <w:rPr>
                <w:rFonts w:ascii="Times New Roman" w:hAnsi="Times New Roman" w:cs="Times New Roman"/>
                <w:sz w:val="24"/>
                <w:szCs w:val="24"/>
                <w:lang w:val="lt-LT"/>
              </w:rPr>
            </w:pPr>
          </w:p>
        </w:tc>
        <w:tc>
          <w:tcPr>
            <w:tcW w:w="540" w:type="dxa"/>
            <w:vMerge/>
          </w:tcPr>
          <w:p w:rsidR="0092598B" w:rsidRPr="00E67E94" w:rsidRDefault="0092598B" w:rsidP="00DB2443">
            <w:pPr>
              <w:spacing w:after="0" w:line="240" w:lineRule="auto"/>
              <w:jc w:val="both"/>
              <w:rPr>
                <w:rFonts w:ascii="Times New Roman" w:hAnsi="Times New Roman" w:cs="Times New Roman"/>
                <w:sz w:val="24"/>
                <w:szCs w:val="24"/>
                <w:lang w:val="lt-LT"/>
              </w:rPr>
            </w:pPr>
          </w:p>
        </w:tc>
        <w:tc>
          <w:tcPr>
            <w:tcW w:w="540" w:type="dxa"/>
            <w:vMerge/>
          </w:tcPr>
          <w:p w:rsidR="0092598B" w:rsidRPr="00E67E94" w:rsidRDefault="0092598B" w:rsidP="00DB2443">
            <w:pPr>
              <w:spacing w:after="0" w:line="240" w:lineRule="auto"/>
              <w:jc w:val="both"/>
              <w:rPr>
                <w:rFonts w:ascii="Times New Roman" w:hAnsi="Times New Roman" w:cs="Times New Roman"/>
                <w:sz w:val="24"/>
                <w:szCs w:val="24"/>
                <w:lang w:val="lt-LT"/>
              </w:rPr>
            </w:pPr>
          </w:p>
        </w:tc>
        <w:tc>
          <w:tcPr>
            <w:tcW w:w="540" w:type="dxa"/>
            <w:vMerge/>
          </w:tcPr>
          <w:p w:rsidR="0092598B" w:rsidRPr="00E67E94" w:rsidRDefault="0092598B" w:rsidP="00DB2443">
            <w:pPr>
              <w:spacing w:after="0" w:line="240" w:lineRule="auto"/>
              <w:jc w:val="both"/>
              <w:rPr>
                <w:rFonts w:ascii="Times New Roman" w:hAnsi="Times New Roman" w:cs="Times New Roman"/>
                <w:sz w:val="24"/>
                <w:szCs w:val="24"/>
                <w:lang w:val="lt-LT"/>
              </w:rPr>
            </w:pPr>
          </w:p>
        </w:tc>
        <w:tc>
          <w:tcPr>
            <w:tcW w:w="540" w:type="dxa"/>
            <w:vMerge/>
          </w:tcPr>
          <w:p w:rsidR="0092598B" w:rsidRPr="00E67E94" w:rsidRDefault="0092598B" w:rsidP="00DB2443">
            <w:pPr>
              <w:spacing w:after="0" w:line="240" w:lineRule="auto"/>
              <w:jc w:val="both"/>
              <w:rPr>
                <w:rFonts w:ascii="Times New Roman" w:hAnsi="Times New Roman" w:cs="Times New Roman"/>
                <w:sz w:val="24"/>
                <w:szCs w:val="24"/>
                <w:lang w:val="lt-LT"/>
              </w:rPr>
            </w:pPr>
          </w:p>
        </w:tc>
        <w:tc>
          <w:tcPr>
            <w:tcW w:w="630" w:type="dxa"/>
            <w:vMerge/>
          </w:tcPr>
          <w:p w:rsidR="0092598B" w:rsidRPr="00E67E94" w:rsidRDefault="0092598B" w:rsidP="00DB2443">
            <w:pPr>
              <w:spacing w:after="0" w:line="240" w:lineRule="auto"/>
              <w:jc w:val="both"/>
              <w:rPr>
                <w:rFonts w:ascii="Times New Roman" w:hAnsi="Times New Roman" w:cs="Times New Roman"/>
                <w:sz w:val="24"/>
                <w:szCs w:val="24"/>
                <w:lang w:val="lt-LT"/>
              </w:rPr>
            </w:pPr>
          </w:p>
        </w:tc>
        <w:tc>
          <w:tcPr>
            <w:tcW w:w="1440" w:type="dxa"/>
            <w:vMerge/>
          </w:tcPr>
          <w:p w:rsidR="0092598B" w:rsidRPr="00E67E94" w:rsidRDefault="0092598B" w:rsidP="00DB2443">
            <w:pPr>
              <w:spacing w:after="0" w:line="240" w:lineRule="auto"/>
              <w:jc w:val="both"/>
              <w:rPr>
                <w:rFonts w:ascii="Times New Roman" w:hAnsi="Times New Roman" w:cs="Times New Roman"/>
                <w:sz w:val="24"/>
                <w:szCs w:val="24"/>
                <w:lang w:val="lt-LT"/>
              </w:rPr>
            </w:pPr>
          </w:p>
        </w:tc>
        <w:tc>
          <w:tcPr>
            <w:tcW w:w="961" w:type="dxa"/>
            <w:vMerge/>
          </w:tcPr>
          <w:p w:rsidR="0092598B" w:rsidRPr="00E67E94" w:rsidRDefault="0092598B" w:rsidP="00DB2443">
            <w:pPr>
              <w:spacing w:after="0" w:line="240" w:lineRule="auto"/>
              <w:jc w:val="both"/>
              <w:rPr>
                <w:rFonts w:ascii="Times New Roman" w:hAnsi="Times New Roman" w:cs="Times New Roman"/>
                <w:sz w:val="24"/>
                <w:szCs w:val="24"/>
                <w:lang w:val="lt-LT"/>
              </w:rPr>
            </w:pPr>
          </w:p>
        </w:tc>
      </w:tr>
      <w:tr w:rsidR="0092598B" w:rsidRPr="00E67E94" w:rsidTr="009E1BFD">
        <w:trPr>
          <w:trHeight w:val="300"/>
        </w:trPr>
        <w:tc>
          <w:tcPr>
            <w:tcW w:w="1350" w:type="dxa"/>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9</w:t>
            </w:r>
          </w:p>
        </w:tc>
        <w:tc>
          <w:tcPr>
            <w:tcW w:w="1530" w:type="dxa"/>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5</w:t>
            </w:r>
          </w:p>
        </w:tc>
        <w:tc>
          <w:tcPr>
            <w:tcW w:w="498" w:type="dxa"/>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5</w:t>
            </w:r>
          </w:p>
        </w:tc>
        <w:tc>
          <w:tcPr>
            <w:tcW w:w="523" w:type="dxa"/>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6</w:t>
            </w:r>
          </w:p>
        </w:tc>
        <w:tc>
          <w:tcPr>
            <w:tcW w:w="509" w:type="dxa"/>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7/4</w:t>
            </w:r>
          </w:p>
        </w:tc>
        <w:tc>
          <w:tcPr>
            <w:tcW w:w="540" w:type="dxa"/>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6</w:t>
            </w:r>
          </w:p>
        </w:tc>
        <w:tc>
          <w:tcPr>
            <w:tcW w:w="540" w:type="dxa"/>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6</w:t>
            </w:r>
          </w:p>
        </w:tc>
        <w:tc>
          <w:tcPr>
            <w:tcW w:w="540" w:type="dxa"/>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9</w:t>
            </w:r>
          </w:p>
        </w:tc>
        <w:tc>
          <w:tcPr>
            <w:tcW w:w="540" w:type="dxa"/>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6</w:t>
            </w:r>
          </w:p>
        </w:tc>
        <w:tc>
          <w:tcPr>
            <w:tcW w:w="540" w:type="dxa"/>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3</w:t>
            </w:r>
          </w:p>
        </w:tc>
        <w:tc>
          <w:tcPr>
            <w:tcW w:w="630" w:type="dxa"/>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66</w:t>
            </w:r>
          </w:p>
        </w:tc>
        <w:tc>
          <w:tcPr>
            <w:tcW w:w="1440" w:type="dxa"/>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12</w:t>
            </w:r>
          </w:p>
        </w:tc>
        <w:tc>
          <w:tcPr>
            <w:tcW w:w="961" w:type="dxa"/>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4</w:t>
            </w:r>
          </w:p>
        </w:tc>
      </w:tr>
    </w:tbl>
    <w:p w:rsidR="0092598B" w:rsidRPr="00E67E94" w:rsidRDefault="0092598B" w:rsidP="00DB2443">
      <w:pPr>
        <w:tabs>
          <w:tab w:val="left" w:pos="0"/>
        </w:tabs>
        <w:spacing w:after="0" w:line="240" w:lineRule="auto"/>
        <w:jc w:val="both"/>
        <w:rPr>
          <w:rFonts w:ascii="Times New Roman" w:hAnsi="Times New Roman" w:cs="Times New Roman"/>
          <w:sz w:val="24"/>
          <w:szCs w:val="24"/>
          <w:lang w:val="lt-LT"/>
        </w:rPr>
      </w:pPr>
    </w:p>
    <w:p w:rsidR="0092598B" w:rsidRPr="00E67E94" w:rsidRDefault="0092598B" w:rsidP="00DB2443">
      <w:pPr>
        <w:tabs>
          <w:tab w:val="left" w:pos="0"/>
        </w:tabs>
        <w:spacing w:after="0" w:line="240" w:lineRule="auto"/>
        <w:jc w:val="both"/>
        <w:rPr>
          <w:rFonts w:ascii="Times New Roman" w:hAnsi="Times New Roman" w:cs="Times New Roman"/>
          <w:color w:val="FF0000"/>
          <w:sz w:val="24"/>
          <w:szCs w:val="24"/>
          <w:lang w:val="lt-LT"/>
        </w:rPr>
      </w:pPr>
      <w:r w:rsidRPr="00E67E94">
        <w:rPr>
          <w:rFonts w:ascii="Times New Roman" w:hAnsi="Times New Roman" w:cs="Times New Roman"/>
          <w:sz w:val="24"/>
          <w:szCs w:val="24"/>
          <w:lang w:val="lt-LT"/>
        </w:rPr>
        <w:tab/>
        <w:t xml:space="preserve">4. Darbuotojų skaičius: </w:t>
      </w:r>
      <w:r w:rsidRPr="00E67E94">
        <w:rPr>
          <w:rStyle w:val="FontStyle18"/>
          <w:rFonts w:cs="Times New Roman"/>
          <w:sz w:val="24"/>
          <w:szCs w:val="24"/>
          <w:lang w:val="lt-LT" w:eastAsia="lt-LT"/>
        </w:rPr>
        <w:t xml:space="preserve">administracijos darbuotojai – 2 (1,25 etato), raštinės vedėjas – 1 (0,5 etato), ikimokyklinio/priešmokyklinio ugdymo pedagogai – 2 (1,25 etato), ikimokyklinio/ </w:t>
      </w:r>
      <w:r w:rsidRPr="00441C25">
        <w:rPr>
          <w:rStyle w:val="FontStyle18"/>
          <w:rFonts w:cs="Times New Roman"/>
          <w:sz w:val="24"/>
          <w:szCs w:val="24"/>
          <w:lang w:val="lt-LT" w:eastAsia="lt-LT"/>
        </w:rPr>
        <w:t xml:space="preserve">priešmokyklinio ugdymo pedagogo padėjėjai – 2 (1 etatas), mokytojai – 18, techninis personalas – 10 (8,75 etato). </w:t>
      </w:r>
    </w:p>
    <w:p w:rsidR="0092598B" w:rsidRPr="00E67E94" w:rsidRDefault="0092598B" w:rsidP="00DB2443">
      <w:pPr>
        <w:spacing w:after="0" w:line="240" w:lineRule="auto"/>
        <w:ind w:firstLine="720"/>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 xml:space="preserve">5. Visų aukštų, rūsio (pusrūsio) ir pastogės patalpų plotas, suskaičiuotas pagal sienų išorės matmenis – 2 170 kv. m. </w:t>
      </w:r>
    </w:p>
    <w:p w:rsidR="0092598B" w:rsidRDefault="0092598B" w:rsidP="00DB2443">
      <w:pPr>
        <w:pStyle w:val="ListParagraph"/>
        <w:spacing w:after="0" w:line="240" w:lineRule="auto"/>
        <w:ind w:left="0" w:firstLine="720"/>
        <w:contextualSpacing/>
        <w:jc w:val="both"/>
        <w:rPr>
          <w:rFonts w:ascii="Times New Roman" w:hAnsi="Times New Roman" w:cs="Times New Roman"/>
          <w:sz w:val="24"/>
          <w:szCs w:val="24"/>
          <w:lang w:val="lt-LT"/>
        </w:rPr>
      </w:pPr>
      <w:r w:rsidRPr="00242A0A">
        <w:rPr>
          <w:rFonts w:ascii="Times New Roman" w:hAnsi="Times New Roman" w:cs="Times New Roman"/>
          <w:color w:val="000000"/>
          <w:sz w:val="24"/>
          <w:szCs w:val="24"/>
          <w:lang w:val="lt-LT" w:eastAsia="pl-PL"/>
        </w:rPr>
        <w:t xml:space="preserve">Mokykloje yra 10 kabinetų </w:t>
      </w:r>
      <w:r w:rsidRPr="00242A0A">
        <w:rPr>
          <w:rFonts w:ascii="Times New Roman" w:hAnsi="Times New Roman" w:cs="Times New Roman"/>
          <w:color w:val="000000"/>
          <w:sz w:val="24"/>
          <w:szCs w:val="24"/>
          <w:lang w:val="lt-LT"/>
        </w:rPr>
        <w:t xml:space="preserve">(mokomųjų patalpų), </w:t>
      </w:r>
      <w:r w:rsidRPr="00242A0A">
        <w:rPr>
          <w:rFonts w:ascii="Times New Roman" w:hAnsi="Times New Roman" w:cs="Times New Roman"/>
          <w:color w:val="000000"/>
          <w:sz w:val="24"/>
          <w:szCs w:val="24"/>
          <w:lang w:val="lt-LT" w:eastAsia="pl-PL"/>
        </w:rPr>
        <w:t>ir dvejos dirbtuvės</w:t>
      </w:r>
      <w:r>
        <w:rPr>
          <w:rFonts w:ascii="Times New Roman" w:hAnsi="Times New Roman" w:cs="Times New Roman"/>
          <w:color w:val="000000"/>
          <w:sz w:val="24"/>
          <w:szCs w:val="24"/>
          <w:lang w:val="lt-LT" w:eastAsia="pl-PL"/>
        </w:rPr>
        <w:t>m skirtos</w:t>
      </w:r>
      <w:r w:rsidRPr="00242A0A">
        <w:rPr>
          <w:rFonts w:ascii="Times New Roman" w:hAnsi="Times New Roman" w:cs="Times New Roman"/>
          <w:color w:val="000000"/>
          <w:sz w:val="24"/>
          <w:szCs w:val="24"/>
          <w:lang w:val="lt-LT" w:eastAsia="pl-PL"/>
        </w:rPr>
        <w:t xml:space="preserve"> technologijų pamokoms: berniukams ir mergaitėms,</w:t>
      </w:r>
      <w:r w:rsidRPr="00E67E94">
        <w:rPr>
          <w:rFonts w:ascii="Times New Roman" w:hAnsi="Times New Roman" w:cs="Times New Roman"/>
          <w:sz w:val="24"/>
          <w:szCs w:val="24"/>
          <w:lang w:val="lt-LT"/>
        </w:rPr>
        <w:t xml:space="preserve"> mokytojų kambarys, sporto salė, biblioteka ir skaitykla, </w:t>
      </w:r>
      <w:r w:rsidRPr="00441C25">
        <w:rPr>
          <w:rFonts w:ascii="Times New Roman" w:hAnsi="Times New Roman" w:cs="Times New Roman"/>
          <w:sz w:val="24"/>
          <w:szCs w:val="24"/>
          <w:lang w:val="lt-LT"/>
        </w:rPr>
        <w:t xml:space="preserve">priešmokyklinio ugdymo grupės vaikams skirtos dvi patalpos, virtuvėlė. </w:t>
      </w:r>
    </w:p>
    <w:p w:rsidR="0092598B" w:rsidRDefault="0092598B" w:rsidP="00DB2443">
      <w:pPr>
        <w:pStyle w:val="ListParagraph"/>
        <w:spacing w:after="0" w:line="240" w:lineRule="auto"/>
        <w:ind w:left="0" w:firstLine="720"/>
        <w:contextualSpacing/>
        <w:jc w:val="both"/>
        <w:rPr>
          <w:rFonts w:ascii="Times New Roman" w:hAnsi="Times New Roman" w:cs="Times New Roman"/>
          <w:sz w:val="24"/>
          <w:szCs w:val="24"/>
          <w:lang w:val="lt-LT"/>
        </w:rPr>
      </w:pPr>
      <w:r w:rsidRPr="00675152">
        <w:rPr>
          <w:rFonts w:ascii="Times New Roman" w:hAnsi="Times New Roman" w:cs="Times New Roman"/>
          <w:sz w:val="24"/>
          <w:szCs w:val="24"/>
          <w:lang w:val="lt-LT" w:eastAsia="pl-PL"/>
        </w:rPr>
        <w:t xml:space="preserve">2017 m. atlikti einamieji remonto darbai. </w:t>
      </w:r>
      <w:r>
        <w:rPr>
          <w:rFonts w:ascii="Times New Roman" w:hAnsi="Times New Roman" w:cs="Times New Roman"/>
          <w:sz w:val="24"/>
          <w:szCs w:val="24"/>
          <w:lang w:val="lt-LT" w:eastAsia="pl-PL"/>
        </w:rPr>
        <w:t xml:space="preserve">Įrengta žaibosaugos sistema. </w:t>
      </w:r>
      <w:r>
        <w:rPr>
          <w:rFonts w:ascii="Times New Roman" w:hAnsi="Times New Roman" w:cs="Times New Roman"/>
          <w:sz w:val="24"/>
          <w:szCs w:val="24"/>
          <w:lang w:val="lt-LT"/>
        </w:rPr>
        <w:t>Atnaujinti mokytojų</w:t>
      </w:r>
      <w:r w:rsidRPr="00675152">
        <w:rPr>
          <w:rFonts w:ascii="Times New Roman" w:hAnsi="Times New Roman" w:cs="Times New Roman"/>
          <w:sz w:val="24"/>
          <w:szCs w:val="24"/>
          <w:lang w:val="lt-LT"/>
        </w:rPr>
        <w:t xml:space="preserve"> kambario baldai. Iš Lenkijos Respublikos skirtos paramos įsigyta naujų stacionarių kompiuterių. </w:t>
      </w:r>
    </w:p>
    <w:p w:rsidR="0092598B" w:rsidRDefault="0092598B" w:rsidP="00420DA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Mokykla įsigijo</w:t>
      </w:r>
      <w:r w:rsidRPr="00675152">
        <w:rPr>
          <w:rFonts w:ascii="Times New Roman" w:hAnsi="Times New Roman" w:cs="Times New Roman"/>
          <w:sz w:val="24"/>
          <w:szCs w:val="24"/>
          <w:lang w:val="lt-LT"/>
        </w:rPr>
        <w:t xml:space="preserve"> mobi</w:t>
      </w:r>
      <w:r>
        <w:rPr>
          <w:rFonts w:ascii="Times New Roman" w:hAnsi="Times New Roman" w:cs="Times New Roman"/>
          <w:sz w:val="24"/>
          <w:szCs w:val="24"/>
          <w:lang w:val="lt-LT"/>
        </w:rPr>
        <w:t>liąją garso kolonėlę</w:t>
      </w:r>
      <w:r w:rsidRPr="00675152">
        <w:rPr>
          <w:rFonts w:ascii="Times New Roman" w:hAnsi="Times New Roman" w:cs="Times New Roman"/>
          <w:sz w:val="24"/>
          <w:szCs w:val="24"/>
          <w:lang w:val="lt-LT"/>
        </w:rPr>
        <w:t xml:space="preserve"> su mikrofonais</w:t>
      </w:r>
      <w:r>
        <w:rPr>
          <w:rFonts w:ascii="Times New Roman" w:hAnsi="Times New Roman" w:cs="Times New Roman"/>
          <w:sz w:val="24"/>
          <w:szCs w:val="24"/>
          <w:lang w:val="lt-LT"/>
        </w:rPr>
        <w:t xml:space="preserve">, žoliapjovę su priedais, dulkių siurblį su priedais technologijų dirbtuvėms. Įgyta nedegių užuolaidų su bėgelių sistema scenai. Mokykla įsigijo ir atnaujino vadovėlius. Mokyklos stadione įrengtas papildomas krepšinio stovas. Įsigyta danga žaidimo aikštelei, skirtai priešmokyklinei ugdymo grupei. </w:t>
      </w:r>
      <w:r w:rsidRPr="00675152">
        <w:rPr>
          <w:rFonts w:ascii="Times New Roman" w:hAnsi="Times New Roman" w:cs="Times New Roman"/>
          <w:sz w:val="24"/>
          <w:szCs w:val="24"/>
          <w:lang w:val="lt-LT"/>
        </w:rPr>
        <w:t xml:space="preserve"> </w:t>
      </w:r>
    </w:p>
    <w:p w:rsidR="0092598B" w:rsidRPr="00675152" w:rsidRDefault="0092598B" w:rsidP="00420DAF">
      <w:pPr>
        <w:spacing w:after="0" w:line="240" w:lineRule="auto"/>
        <w:jc w:val="both"/>
        <w:rPr>
          <w:rFonts w:ascii="Times New Roman" w:hAnsi="Times New Roman" w:cs="Times New Roman"/>
          <w:sz w:val="24"/>
          <w:szCs w:val="24"/>
          <w:lang w:val="lt-LT"/>
        </w:rPr>
      </w:pPr>
    </w:p>
    <w:p w:rsidR="0092598B" w:rsidRPr="00E67E94" w:rsidRDefault="0092598B" w:rsidP="00DB2443">
      <w:pPr>
        <w:spacing w:after="0" w:line="240" w:lineRule="auto"/>
        <w:ind w:firstLine="720"/>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6. Biudžetas 2017 m.:</w:t>
      </w:r>
    </w:p>
    <w:tbl>
      <w:tblPr>
        <w:tblW w:w="102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5"/>
        <w:gridCol w:w="1843"/>
        <w:gridCol w:w="1984"/>
        <w:gridCol w:w="1843"/>
        <w:gridCol w:w="1843"/>
        <w:gridCol w:w="957"/>
      </w:tblGrid>
      <w:tr w:rsidR="0092598B" w:rsidRPr="00E67E94" w:rsidTr="00FA2BC5">
        <w:tc>
          <w:tcPr>
            <w:tcW w:w="1815" w:type="dxa"/>
          </w:tcPr>
          <w:p w:rsidR="0092598B" w:rsidRPr="00E67E94" w:rsidRDefault="0092598B" w:rsidP="00DB2443">
            <w:pPr>
              <w:spacing w:after="0" w:line="240" w:lineRule="auto"/>
              <w:jc w:val="center"/>
              <w:rPr>
                <w:rFonts w:ascii="Times New Roman" w:hAnsi="Times New Roman" w:cs="Times New Roman"/>
                <w:b/>
                <w:sz w:val="24"/>
                <w:szCs w:val="24"/>
                <w:lang w:val="lt-LT" w:eastAsia="pl-PL"/>
              </w:rPr>
            </w:pPr>
            <w:r w:rsidRPr="00E67E94">
              <w:rPr>
                <w:rFonts w:ascii="Times New Roman" w:hAnsi="Times New Roman" w:cs="Times New Roman"/>
                <w:b/>
                <w:sz w:val="24"/>
                <w:szCs w:val="24"/>
                <w:lang w:val="lt-LT" w:eastAsia="pl-PL"/>
              </w:rPr>
              <w:t>Savivaldybės biudžeto lėšos (aplinkos lėšos), Eur</w:t>
            </w:r>
          </w:p>
        </w:tc>
        <w:tc>
          <w:tcPr>
            <w:tcW w:w="1843" w:type="dxa"/>
          </w:tcPr>
          <w:p w:rsidR="0092598B" w:rsidRPr="00E67E94" w:rsidRDefault="0092598B" w:rsidP="00DB2443">
            <w:pPr>
              <w:spacing w:after="0" w:line="240" w:lineRule="auto"/>
              <w:jc w:val="center"/>
              <w:rPr>
                <w:rFonts w:ascii="Times New Roman" w:hAnsi="Times New Roman" w:cs="Times New Roman"/>
                <w:b/>
                <w:sz w:val="24"/>
                <w:szCs w:val="24"/>
                <w:lang w:val="lt-LT" w:eastAsia="pl-PL"/>
              </w:rPr>
            </w:pPr>
            <w:r w:rsidRPr="00E67E94">
              <w:rPr>
                <w:rFonts w:ascii="Times New Roman" w:hAnsi="Times New Roman" w:cs="Times New Roman"/>
                <w:b/>
                <w:sz w:val="24"/>
                <w:szCs w:val="24"/>
                <w:lang w:val="lt-LT" w:eastAsia="pl-PL"/>
              </w:rPr>
              <w:t>Kitos dotacijos ir lėšos iš kitų valdymo lygių, Eur</w:t>
            </w:r>
          </w:p>
        </w:tc>
        <w:tc>
          <w:tcPr>
            <w:tcW w:w="1984" w:type="dxa"/>
          </w:tcPr>
          <w:p w:rsidR="0092598B" w:rsidRPr="00E67E94" w:rsidRDefault="0092598B" w:rsidP="00DB2443">
            <w:pPr>
              <w:spacing w:after="0" w:line="240" w:lineRule="auto"/>
              <w:jc w:val="center"/>
              <w:rPr>
                <w:rFonts w:ascii="Times New Roman" w:hAnsi="Times New Roman" w:cs="Times New Roman"/>
                <w:b/>
                <w:sz w:val="24"/>
                <w:szCs w:val="24"/>
                <w:lang w:val="lt-LT" w:eastAsia="pl-PL"/>
              </w:rPr>
            </w:pPr>
            <w:r w:rsidRPr="00E67E94">
              <w:rPr>
                <w:rFonts w:ascii="Times New Roman" w:hAnsi="Times New Roman" w:cs="Times New Roman"/>
                <w:b/>
                <w:sz w:val="24"/>
                <w:szCs w:val="24"/>
                <w:lang w:val="lt-LT" w:eastAsia="pl-PL"/>
              </w:rPr>
              <w:t>Mokinio krepšelio lėšos (valstybės lėšos), Eur</w:t>
            </w:r>
          </w:p>
        </w:tc>
        <w:tc>
          <w:tcPr>
            <w:tcW w:w="1843" w:type="dxa"/>
          </w:tcPr>
          <w:p w:rsidR="0092598B" w:rsidRPr="00E67E94" w:rsidRDefault="0092598B" w:rsidP="00DB2443">
            <w:pPr>
              <w:spacing w:after="0" w:line="240" w:lineRule="auto"/>
              <w:jc w:val="center"/>
              <w:rPr>
                <w:rFonts w:ascii="Times New Roman" w:hAnsi="Times New Roman" w:cs="Times New Roman"/>
                <w:b/>
                <w:sz w:val="24"/>
                <w:szCs w:val="24"/>
                <w:lang w:val="lt-LT" w:eastAsia="pl-PL"/>
              </w:rPr>
            </w:pPr>
            <w:r w:rsidRPr="00E67E94">
              <w:rPr>
                <w:rFonts w:ascii="Times New Roman" w:hAnsi="Times New Roman" w:cs="Times New Roman"/>
                <w:b/>
                <w:sz w:val="24"/>
                <w:szCs w:val="24"/>
                <w:lang w:val="lt-LT" w:eastAsia="pl-PL"/>
              </w:rPr>
              <w:t>Įstaigos pajamos (spec. lėšos), Eur</w:t>
            </w:r>
          </w:p>
        </w:tc>
        <w:tc>
          <w:tcPr>
            <w:tcW w:w="1843" w:type="dxa"/>
          </w:tcPr>
          <w:p w:rsidR="0092598B" w:rsidRPr="00E67E94" w:rsidRDefault="0092598B" w:rsidP="00DB2443">
            <w:pPr>
              <w:spacing w:after="0" w:line="240" w:lineRule="auto"/>
              <w:jc w:val="center"/>
              <w:rPr>
                <w:rFonts w:ascii="Times New Roman" w:hAnsi="Times New Roman" w:cs="Times New Roman"/>
                <w:b/>
                <w:sz w:val="24"/>
                <w:szCs w:val="24"/>
                <w:lang w:val="lt-LT" w:eastAsia="pl-PL"/>
              </w:rPr>
            </w:pPr>
            <w:r w:rsidRPr="00E67E94">
              <w:rPr>
                <w:rFonts w:ascii="Times New Roman" w:hAnsi="Times New Roman" w:cs="Times New Roman"/>
                <w:b/>
                <w:sz w:val="24"/>
                <w:szCs w:val="24"/>
                <w:lang w:val="lt-LT" w:eastAsia="pl-PL"/>
              </w:rPr>
              <w:t>Papildomos lėšos (projektinės lėšos), Eur</w:t>
            </w:r>
          </w:p>
        </w:tc>
        <w:tc>
          <w:tcPr>
            <w:tcW w:w="957" w:type="dxa"/>
          </w:tcPr>
          <w:p w:rsidR="0092598B" w:rsidRPr="00E67E94" w:rsidRDefault="0092598B" w:rsidP="00DB2443">
            <w:pPr>
              <w:spacing w:after="0" w:line="240" w:lineRule="auto"/>
              <w:jc w:val="center"/>
              <w:rPr>
                <w:rFonts w:ascii="Times New Roman" w:hAnsi="Times New Roman" w:cs="Times New Roman"/>
                <w:b/>
                <w:sz w:val="24"/>
                <w:szCs w:val="24"/>
                <w:lang w:val="lt-LT" w:eastAsia="pl-PL"/>
              </w:rPr>
            </w:pPr>
            <w:r w:rsidRPr="00E67E94">
              <w:rPr>
                <w:rFonts w:ascii="Times New Roman" w:hAnsi="Times New Roman" w:cs="Times New Roman"/>
                <w:b/>
                <w:sz w:val="24"/>
                <w:szCs w:val="24"/>
                <w:lang w:val="lt-LT" w:eastAsia="pl-PL"/>
              </w:rPr>
              <w:t>2 proc. GPM lėšos, Eur</w:t>
            </w:r>
          </w:p>
        </w:tc>
      </w:tr>
      <w:tr w:rsidR="0092598B" w:rsidRPr="00E67E94" w:rsidTr="00FA2BC5">
        <w:tc>
          <w:tcPr>
            <w:tcW w:w="1815" w:type="dxa"/>
          </w:tcPr>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 xml:space="preserve">Asignavimų metams – </w:t>
            </w:r>
          </w:p>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 xml:space="preserve">97265,89       </w:t>
            </w:r>
          </w:p>
        </w:tc>
        <w:tc>
          <w:tcPr>
            <w:tcW w:w="1843" w:type="dxa"/>
          </w:tcPr>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 xml:space="preserve">Asignavimų metams – </w:t>
            </w:r>
          </w:p>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 xml:space="preserve">10500,00    </w:t>
            </w:r>
          </w:p>
        </w:tc>
        <w:tc>
          <w:tcPr>
            <w:tcW w:w="1984" w:type="dxa"/>
          </w:tcPr>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 xml:space="preserve">Asignavimų metams – </w:t>
            </w:r>
          </w:p>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 xml:space="preserve">185500,00      </w:t>
            </w:r>
          </w:p>
        </w:tc>
        <w:tc>
          <w:tcPr>
            <w:tcW w:w="1843" w:type="dxa"/>
          </w:tcPr>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Sporto salės nuoma ir priešmokyklinės</w:t>
            </w:r>
            <w:r>
              <w:rPr>
                <w:rFonts w:ascii="Times New Roman" w:hAnsi="Times New Roman" w:cs="Times New Roman"/>
                <w:sz w:val="24"/>
                <w:szCs w:val="24"/>
                <w:lang w:val="lt-LT" w:eastAsia="pl-PL"/>
              </w:rPr>
              <w:t xml:space="preserve"> ugdymo</w:t>
            </w:r>
            <w:r w:rsidRPr="00E67E94">
              <w:rPr>
                <w:rFonts w:ascii="Times New Roman" w:hAnsi="Times New Roman" w:cs="Times New Roman"/>
                <w:sz w:val="24"/>
                <w:szCs w:val="24"/>
                <w:lang w:val="lt-LT" w:eastAsia="pl-PL"/>
              </w:rPr>
              <w:t xml:space="preserve"> grupės ugdytinių tėvų mokestis – </w:t>
            </w:r>
          </w:p>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 xml:space="preserve">1549,00 </w:t>
            </w:r>
          </w:p>
        </w:tc>
        <w:tc>
          <w:tcPr>
            <w:tcW w:w="1843" w:type="dxa"/>
          </w:tcPr>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Dieninė stovykla „Vabaliukai” –  300,00</w:t>
            </w:r>
          </w:p>
        </w:tc>
        <w:tc>
          <w:tcPr>
            <w:tcW w:w="957" w:type="dxa"/>
          </w:tcPr>
          <w:p w:rsidR="0092598B" w:rsidRPr="00E67E94" w:rsidRDefault="0092598B" w:rsidP="00DB2443">
            <w:pPr>
              <w:spacing w:after="0" w:line="240" w:lineRule="auto"/>
              <w:jc w:val="center"/>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932,12</w:t>
            </w:r>
          </w:p>
        </w:tc>
      </w:tr>
      <w:tr w:rsidR="0092598B" w:rsidRPr="00E67E94" w:rsidTr="00FA2BC5">
        <w:tc>
          <w:tcPr>
            <w:tcW w:w="1815" w:type="dxa"/>
          </w:tcPr>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 xml:space="preserve">2017 m. pagal straipsnį: darbo užmokestis - </w:t>
            </w:r>
          </w:p>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47279,70</w:t>
            </w:r>
          </w:p>
        </w:tc>
        <w:tc>
          <w:tcPr>
            <w:tcW w:w="1843" w:type="dxa"/>
          </w:tcPr>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 xml:space="preserve">2017 m. pagal straipsnį: darbo užmokestis - </w:t>
            </w:r>
          </w:p>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8000,00</w:t>
            </w:r>
          </w:p>
        </w:tc>
        <w:tc>
          <w:tcPr>
            <w:tcW w:w="1984" w:type="dxa"/>
          </w:tcPr>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 xml:space="preserve">2017 m. pagal straipsnius: darbo užmokestis – </w:t>
            </w:r>
          </w:p>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141274,30</w:t>
            </w:r>
          </w:p>
        </w:tc>
        <w:tc>
          <w:tcPr>
            <w:tcW w:w="1843" w:type="dxa"/>
          </w:tcPr>
          <w:p w:rsidR="0092598B" w:rsidRPr="00E67E94" w:rsidRDefault="0092598B" w:rsidP="00DB2443">
            <w:pPr>
              <w:spacing w:after="0" w:line="240" w:lineRule="auto"/>
              <w:jc w:val="both"/>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 xml:space="preserve">Kitos prekės – </w:t>
            </w:r>
          </w:p>
          <w:p w:rsidR="0092598B" w:rsidRPr="00E67E94" w:rsidRDefault="0092598B" w:rsidP="00DB2443">
            <w:pPr>
              <w:spacing w:after="0" w:line="240" w:lineRule="auto"/>
              <w:jc w:val="both"/>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1519,00</w:t>
            </w:r>
          </w:p>
          <w:p w:rsidR="0092598B" w:rsidRPr="00E67E94" w:rsidRDefault="0092598B" w:rsidP="00DB2443">
            <w:pPr>
              <w:spacing w:after="0" w:line="240" w:lineRule="auto"/>
              <w:rPr>
                <w:rFonts w:ascii="Times New Roman" w:hAnsi="Times New Roman" w:cs="Times New Roman"/>
                <w:sz w:val="24"/>
                <w:szCs w:val="24"/>
                <w:lang w:val="lt-LT" w:eastAsia="pl-PL"/>
              </w:rPr>
            </w:pPr>
          </w:p>
        </w:tc>
        <w:tc>
          <w:tcPr>
            <w:tcW w:w="1843" w:type="dxa"/>
          </w:tcPr>
          <w:p w:rsidR="0092598B" w:rsidRPr="00E67E94" w:rsidRDefault="0092598B" w:rsidP="00DB2443">
            <w:pPr>
              <w:spacing w:after="0" w:line="240" w:lineRule="auto"/>
              <w:rPr>
                <w:rFonts w:ascii="Times New Roman" w:hAnsi="Times New Roman" w:cs="Times New Roman"/>
                <w:sz w:val="24"/>
                <w:szCs w:val="24"/>
                <w:highlight w:val="yellow"/>
                <w:lang w:val="lt-LT" w:eastAsia="pl-PL"/>
              </w:rPr>
            </w:pPr>
            <w:r w:rsidRPr="00E67E94">
              <w:rPr>
                <w:rFonts w:ascii="Times New Roman" w:hAnsi="Times New Roman" w:cs="Times New Roman"/>
                <w:sz w:val="24"/>
                <w:szCs w:val="24"/>
                <w:lang w:val="lt-LT" w:eastAsia="pl-PL"/>
              </w:rPr>
              <w:t>Egzaminų vykdymas – 125,34</w:t>
            </w:r>
          </w:p>
        </w:tc>
        <w:tc>
          <w:tcPr>
            <w:tcW w:w="957" w:type="dxa"/>
          </w:tcPr>
          <w:p w:rsidR="0092598B" w:rsidRPr="00E67E94" w:rsidRDefault="0092598B" w:rsidP="00DB2443">
            <w:pPr>
              <w:spacing w:after="0" w:line="240" w:lineRule="auto"/>
              <w:rPr>
                <w:rFonts w:ascii="Times New Roman" w:hAnsi="Times New Roman" w:cs="Times New Roman"/>
                <w:sz w:val="24"/>
                <w:szCs w:val="24"/>
                <w:highlight w:val="yellow"/>
                <w:lang w:val="lt-LT" w:eastAsia="pl-PL"/>
              </w:rPr>
            </w:pPr>
          </w:p>
        </w:tc>
      </w:tr>
      <w:tr w:rsidR="0092598B" w:rsidRPr="00E67E94" w:rsidTr="00FA2BC5">
        <w:tc>
          <w:tcPr>
            <w:tcW w:w="1815" w:type="dxa"/>
          </w:tcPr>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 xml:space="preserve">Soc. draudimo įmokos – </w:t>
            </w:r>
          </w:p>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 xml:space="preserve">14467,04 </w:t>
            </w:r>
          </w:p>
        </w:tc>
        <w:tc>
          <w:tcPr>
            <w:tcW w:w="1843" w:type="dxa"/>
          </w:tcPr>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 xml:space="preserve">Soc. draudimo įmokos – </w:t>
            </w:r>
          </w:p>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2500,00</w:t>
            </w:r>
          </w:p>
        </w:tc>
        <w:tc>
          <w:tcPr>
            <w:tcW w:w="1984" w:type="dxa"/>
          </w:tcPr>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 xml:space="preserve">Soc. draudimo įmokos – </w:t>
            </w:r>
          </w:p>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 xml:space="preserve">43088,87 </w:t>
            </w:r>
          </w:p>
        </w:tc>
        <w:tc>
          <w:tcPr>
            <w:tcW w:w="1843" w:type="dxa"/>
          </w:tcPr>
          <w:p w:rsidR="0092598B" w:rsidRPr="00E67E94" w:rsidRDefault="0092598B" w:rsidP="00DB2443">
            <w:pPr>
              <w:spacing w:after="0" w:line="240" w:lineRule="auto"/>
              <w:rPr>
                <w:rFonts w:ascii="Times New Roman" w:hAnsi="Times New Roman" w:cs="Times New Roman"/>
                <w:sz w:val="24"/>
                <w:szCs w:val="24"/>
                <w:lang w:val="lt-LT" w:eastAsia="pl-PL"/>
              </w:rPr>
            </w:pPr>
          </w:p>
        </w:tc>
        <w:tc>
          <w:tcPr>
            <w:tcW w:w="1843" w:type="dxa"/>
          </w:tcPr>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 xml:space="preserve">Pagal straipsnius: darbo užmokestis – </w:t>
            </w:r>
          </w:p>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95,70</w:t>
            </w:r>
          </w:p>
        </w:tc>
        <w:tc>
          <w:tcPr>
            <w:tcW w:w="957" w:type="dxa"/>
          </w:tcPr>
          <w:p w:rsidR="0092598B" w:rsidRPr="00E67E94" w:rsidRDefault="0092598B" w:rsidP="00DB2443">
            <w:pPr>
              <w:spacing w:after="0" w:line="240" w:lineRule="auto"/>
              <w:rPr>
                <w:rFonts w:ascii="Times New Roman" w:hAnsi="Times New Roman" w:cs="Times New Roman"/>
                <w:sz w:val="24"/>
                <w:szCs w:val="24"/>
                <w:lang w:val="lt-LT" w:eastAsia="pl-PL"/>
              </w:rPr>
            </w:pPr>
          </w:p>
        </w:tc>
      </w:tr>
      <w:tr w:rsidR="0092598B" w:rsidRPr="00E67E94" w:rsidTr="00FA2BC5">
        <w:tc>
          <w:tcPr>
            <w:tcW w:w="1815" w:type="dxa"/>
          </w:tcPr>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 xml:space="preserve">Medikamentai – </w:t>
            </w:r>
          </w:p>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55,54</w:t>
            </w:r>
          </w:p>
        </w:tc>
        <w:tc>
          <w:tcPr>
            <w:tcW w:w="1843" w:type="dxa"/>
          </w:tcPr>
          <w:p w:rsidR="0092598B" w:rsidRPr="00E67E94" w:rsidRDefault="0092598B" w:rsidP="00DB2443">
            <w:pPr>
              <w:spacing w:after="0" w:line="240" w:lineRule="auto"/>
              <w:rPr>
                <w:rFonts w:ascii="Times New Roman" w:hAnsi="Times New Roman" w:cs="Times New Roman"/>
                <w:sz w:val="24"/>
                <w:szCs w:val="24"/>
                <w:lang w:val="lt-LT" w:eastAsia="pl-PL"/>
              </w:rPr>
            </w:pPr>
          </w:p>
        </w:tc>
        <w:tc>
          <w:tcPr>
            <w:tcW w:w="1984" w:type="dxa"/>
          </w:tcPr>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 xml:space="preserve">Spaudiniai – </w:t>
            </w:r>
          </w:p>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500,00</w:t>
            </w:r>
          </w:p>
        </w:tc>
        <w:tc>
          <w:tcPr>
            <w:tcW w:w="1843" w:type="dxa"/>
          </w:tcPr>
          <w:p w:rsidR="0092598B" w:rsidRPr="00E67E94" w:rsidRDefault="0092598B" w:rsidP="00DB2443">
            <w:pPr>
              <w:spacing w:after="0" w:line="240" w:lineRule="auto"/>
              <w:rPr>
                <w:rFonts w:ascii="Times New Roman" w:hAnsi="Times New Roman" w:cs="Times New Roman"/>
                <w:sz w:val="24"/>
                <w:szCs w:val="24"/>
                <w:lang w:val="lt-LT" w:eastAsia="pl-PL"/>
              </w:rPr>
            </w:pPr>
          </w:p>
        </w:tc>
        <w:tc>
          <w:tcPr>
            <w:tcW w:w="1843" w:type="dxa"/>
          </w:tcPr>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 xml:space="preserve">Soc. draudimo įmokos – 29,64 </w:t>
            </w:r>
          </w:p>
        </w:tc>
        <w:tc>
          <w:tcPr>
            <w:tcW w:w="957" w:type="dxa"/>
          </w:tcPr>
          <w:p w:rsidR="0092598B" w:rsidRPr="00E67E94" w:rsidRDefault="0092598B" w:rsidP="00DB2443">
            <w:pPr>
              <w:spacing w:after="0" w:line="240" w:lineRule="auto"/>
              <w:rPr>
                <w:rFonts w:ascii="Times New Roman" w:hAnsi="Times New Roman" w:cs="Times New Roman"/>
                <w:sz w:val="24"/>
                <w:szCs w:val="24"/>
                <w:lang w:val="lt-LT" w:eastAsia="pl-PL"/>
              </w:rPr>
            </w:pPr>
          </w:p>
        </w:tc>
      </w:tr>
      <w:tr w:rsidR="0092598B" w:rsidRPr="00E67E94" w:rsidTr="00A5322A">
        <w:tc>
          <w:tcPr>
            <w:tcW w:w="1815" w:type="dxa"/>
          </w:tcPr>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 xml:space="preserve">Ryšių paslaugos – </w:t>
            </w:r>
          </w:p>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763,50</w:t>
            </w:r>
          </w:p>
        </w:tc>
        <w:tc>
          <w:tcPr>
            <w:tcW w:w="1843" w:type="dxa"/>
          </w:tcPr>
          <w:p w:rsidR="0092598B" w:rsidRPr="00E67E94" w:rsidRDefault="0092598B" w:rsidP="00DB2443">
            <w:pPr>
              <w:spacing w:after="0" w:line="240" w:lineRule="auto"/>
              <w:rPr>
                <w:rFonts w:ascii="Times New Roman" w:hAnsi="Times New Roman" w:cs="Times New Roman"/>
                <w:sz w:val="24"/>
                <w:szCs w:val="24"/>
                <w:lang w:val="lt-LT" w:eastAsia="pl-PL"/>
              </w:rPr>
            </w:pPr>
          </w:p>
        </w:tc>
        <w:tc>
          <w:tcPr>
            <w:tcW w:w="1984" w:type="dxa"/>
          </w:tcPr>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Kitos prekės – 59,99</w:t>
            </w:r>
          </w:p>
        </w:tc>
        <w:tc>
          <w:tcPr>
            <w:tcW w:w="1843" w:type="dxa"/>
          </w:tcPr>
          <w:p w:rsidR="0092598B" w:rsidRPr="00E67E94" w:rsidRDefault="0092598B" w:rsidP="00DB2443">
            <w:pPr>
              <w:spacing w:after="0" w:line="240" w:lineRule="auto"/>
              <w:rPr>
                <w:rFonts w:ascii="Times New Roman" w:hAnsi="Times New Roman" w:cs="Times New Roman"/>
                <w:sz w:val="24"/>
                <w:szCs w:val="24"/>
                <w:lang w:val="lt-LT" w:eastAsia="pl-PL"/>
              </w:rPr>
            </w:pPr>
          </w:p>
        </w:tc>
        <w:tc>
          <w:tcPr>
            <w:tcW w:w="1843" w:type="dxa"/>
          </w:tcPr>
          <w:p w:rsidR="0092598B" w:rsidRPr="00E67E94" w:rsidRDefault="0092598B" w:rsidP="00DB2443">
            <w:pPr>
              <w:spacing w:after="0" w:line="240" w:lineRule="auto"/>
              <w:rPr>
                <w:rFonts w:ascii="Times New Roman" w:hAnsi="Times New Roman" w:cs="Times New Roman"/>
                <w:sz w:val="24"/>
                <w:szCs w:val="24"/>
                <w:lang w:val="lt-LT" w:eastAsia="pl-PL"/>
              </w:rPr>
            </w:pPr>
          </w:p>
        </w:tc>
        <w:tc>
          <w:tcPr>
            <w:tcW w:w="957" w:type="dxa"/>
          </w:tcPr>
          <w:p w:rsidR="0092598B" w:rsidRPr="00E67E94" w:rsidRDefault="0092598B" w:rsidP="00DB2443">
            <w:pPr>
              <w:spacing w:after="0" w:line="240" w:lineRule="auto"/>
              <w:rPr>
                <w:rFonts w:ascii="Times New Roman" w:hAnsi="Times New Roman" w:cs="Times New Roman"/>
                <w:sz w:val="24"/>
                <w:szCs w:val="24"/>
                <w:lang w:val="lt-LT" w:eastAsia="pl-PL"/>
              </w:rPr>
            </w:pPr>
          </w:p>
        </w:tc>
      </w:tr>
      <w:tr w:rsidR="0092598B" w:rsidRPr="00E67E94" w:rsidTr="00FA2BC5">
        <w:tc>
          <w:tcPr>
            <w:tcW w:w="1815" w:type="dxa"/>
          </w:tcPr>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 xml:space="preserve">Kitos prekės – </w:t>
            </w:r>
          </w:p>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6000,00</w:t>
            </w:r>
          </w:p>
        </w:tc>
        <w:tc>
          <w:tcPr>
            <w:tcW w:w="1843" w:type="dxa"/>
          </w:tcPr>
          <w:p w:rsidR="0092598B" w:rsidRPr="00E67E94" w:rsidRDefault="0092598B" w:rsidP="00DB2443">
            <w:pPr>
              <w:spacing w:after="0" w:line="240" w:lineRule="auto"/>
              <w:rPr>
                <w:rFonts w:ascii="Times New Roman" w:hAnsi="Times New Roman" w:cs="Times New Roman"/>
                <w:sz w:val="24"/>
                <w:szCs w:val="24"/>
                <w:lang w:val="lt-LT" w:eastAsia="pl-PL"/>
              </w:rPr>
            </w:pPr>
          </w:p>
        </w:tc>
        <w:tc>
          <w:tcPr>
            <w:tcW w:w="1984" w:type="dxa"/>
          </w:tcPr>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Kvalifikacijos kėlimas – 447,88</w:t>
            </w:r>
          </w:p>
        </w:tc>
        <w:tc>
          <w:tcPr>
            <w:tcW w:w="1843" w:type="dxa"/>
          </w:tcPr>
          <w:p w:rsidR="0092598B" w:rsidRPr="00E67E94" w:rsidRDefault="0092598B" w:rsidP="00DB2443">
            <w:pPr>
              <w:spacing w:after="0" w:line="240" w:lineRule="auto"/>
              <w:rPr>
                <w:rFonts w:ascii="Times New Roman" w:hAnsi="Times New Roman" w:cs="Times New Roman"/>
                <w:sz w:val="24"/>
                <w:szCs w:val="24"/>
                <w:lang w:val="lt-LT" w:eastAsia="pl-PL"/>
              </w:rPr>
            </w:pPr>
          </w:p>
        </w:tc>
        <w:tc>
          <w:tcPr>
            <w:tcW w:w="1843" w:type="dxa"/>
          </w:tcPr>
          <w:p w:rsidR="0092598B" w:rsidRPr="00E67E94" w:rsidRDefault="0092598B" w:rsidP="00DB2443">
            <w:pPr>
              <w:spacing w:after="0" w:line="240" w:lineRule="auto"/>
              <w:rPr>
                <w:rFonts w:ascii="Times New Roman" w:hAnsi="Times New Roman" w:cs="Times New Roman"/>
                <w:sz w:val="24"/>
                <w:szCs w:val="24"/>
                <w:lang w:val="lt-LT" w:eastAsia="pl-PL"/>
              </w:rPr>
            </w:pPr>
          </w:p>
        </w:tc>
        <w:tc>
          <w:tcPr>
            <w:tcW w:w="957" w:type="dxa"/>
          </w:tcPr>
          <w:p w:rsidR="0092598B" w:rsidRPr="00E67E94" w:rsidRDefault="0092598B" w:rsidP="00DB2443">
            <w:pPr>
              <w:spacing w:after="0" w:line="240" w:lineRule="auto"/>
              <w:rPr>
                <w:rFonts w:ascii="Times New Roman" w:hAnsi="Times New Roman" w:cs="Times New Roman"/>
                <w:sz w:val="24"/>
                <w:szCs w:val="24"/>
                <w:lang w:val="lt-LT" w:eastAsia="pl-PL"/>
              </w:rPr>
            </w:pPr>
          </w:p>
        </w:tc>
      </w:tr>
      <w:tr w:rsidR="0092598B" w:rsidRPr="00E67E94" w:rsidTr="00FA2BC5">
        <w:tc>
          <w:tcPr>
            <w:tcW w:w="1815" w:type="dxa"/>
          </w:tcPr>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Kvalifikacijos kėlimas- 422,37</w:t>
            </w:r>
          </w:p>
        </w:tc>
        <w:tc>
          <w:tcPr>
            <w:tcW w:w="1843" w:type="dxa"/>
          </w:tcPr>
          <w:p w:rsidR="0092598B" w:rsidRPr="00E67E94" w:rsidRDefault="0092598B" w:rsidP="00DB2443">
            <w:pPr>
              <w:spacing w:after="0" w:line="240" w:lineRule="auto"/>
              <w:rPr>
                <w:rFonts w:ascii="Times New Roman" w:hAnsi="Times New Roman" w:cs="Times New Roman"/>
                <w:sz w:val="24"/>
                <w:szCs w:val="24"/>
                <w:lang w:val="lt-LT" w:eastAsia="pl-PL"/>
              </w:rPr>
            </w:pPr>
          </w:p>
        </w:tc>
        <w:tc>
          <w:tcPr>
            <w:tcW w:w="1984" w:type="dxa"/>
          </w:tcPr>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Kitos paslaugos – 128,96</w:t>
            </w:r>
          </w:p>
        </w:tc>
        <w:tc>
          <w:tcPr>
            <w:tcW w:w="1843" w:type="dxa"/>
          </w:tcPr>
          <w:p w:rsidR="0092598B" w:rsidRPr="00E67E94" w:rsidRDefault="0092598B" w:rsidP="00DB2443">
            <w:pPr>
              <w:spacing w:after="0" w:line="240" w:lineRule="auto"/>
              <w:rPr>
                <w:rFonts w:ascii="Times New Roman" w:hAnsi="Times New Roman" w:cs="Times New Roman"/>
                <w:sz w:val="24"/>
                <w:szCs w:val="24"/>
                <w:lang w:val="lt-LT" w:eastAsia="pl-PL"/>
              </w:rPr>
            </w:pPr>
          </w:p>
        </w:tc>
        <w:tc>
          <w:tcPr>
            <w:tcW w:w="1843" w:type="dxa"/>
          </w:tcPr>
          <w:p w:rsidR="0092598B" w:rsidRPr="00E67E94" w:rsidRDefault="0092598B" w:rsidP="00DB2443">
            <w:pPr>
              <w:spacing w:after="0" w:line="240" w:lineRule="auto"/>
              <w:rPr>
                <w:rFonts w:ascii="Times New Roman" w:hAnsi="Times New Roman" w:cs="Times New Roman"/>
                <w:sz w:val="24"/>
                <w:szCs w:val="24"/>
                <w:lang w:val="lt-LT" w:eastAsia="pl-PL"/>
              </w:rPr>
            </w:pPr>
          </w:p>
        </w:tc>
        <w:tc>
          <w:tcPr>
            <w:tcW w:w="957" w:type="dxa"/>
          </w:tcPr>
          <w:p w:rsidR="0092598B" w:rsidRPr="00E67E94" w:rsidRDefault="0092598B" w:rsidP="00DB2443">
            <w:pPr>
              <w:spacing w:after="0" w:line="240" w:lineRule="auto"/>
              <w:rPr>
                <w:rFonts w:ascii="Times New Roman" w:hAnsi="Times New Roman" w:cs="Times New Roman"/>
                <w:sz w:val="24"/>
                <w:szCs w:val="24"/>
                <w:lang w:val="lt-LT" w:eastAsia="pl-PL"/>
              </w:rPr>
            </w:pPr>
          </w:p>
        </w:tc>
      </w:tr>
      <w:tr w:rsidR="0092598B" w:rsidRPr="00E67E94" w:rsidTr="00FA2BC5">
        <w:tc>
          <w:tcPr>
            <w:tcW w:w="1815" w:type="dxa"/>
          </w:tcPr>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Komunalinės paslaugos – 22816,74</w:t>
            </w:r>
          </w:p>
        </w:tc>
        <w:tc>
          <w:tcPr>
            <w:tcW w:w="1843" w:type="dxa"/>
          </w:tcPr>
          <w:p w:rsidR="0092598B" w:rsidRPr="00E67E94" w:rsidRDefault="0092598B" w:rsidP="00DB2443">
            <w:pPr>
              <w:spacing w:after="0" w:line="240" w:lineRule="auto"/>
              <w:rPr>
                <w:rFonts w:ascii="Times New Roman" w:hAnsi="Times New Roman" w:cs="Times New Roman"/>
                <w:sz w:val="24"/>
                <w:szCs w:val="24"/>
                <w:lang w:val="lt-LT" w:eastAsia="pl-PL"/>
              </w:rPr>
            </w:pPr>
          </w:p>
        </w:tc>
        <w:tc>
          <w:tcPr>
            <w:tcW w:w="1984" w:type="dxa"/>
          </w:tcPr>
          <w:p w:rsidR="0092598B" w:rsidRPr="00E67E94" w:rsidRDefault="0092598B" w:rsidP="00DB2443">
            <w:pPr>
              <w:spacing w:after="0" w:line="240" w:lineRule="auto"/>
              <w:rPr>
                <w:rFonts w:ascii="Times New Roman" w:hAnsi="Times New Roman" w:cs="Times New Roman"/>
                <w:sz w:val="24"/>
                <w:szCs w:val="24"/>
                <w:lang w:val="lt-LT" w:eastAsia="pl-PL"/>
              </w:rPr>
            </w:pPr>
          </w:p>
        </w:tc>
        <w:tc>
          <w:tcPr>
            <w:tcW w:w="1843" w:type="dxa"/>
          </w:tcPr>
          <w:p w:rsidR="0092598B" w:rsidRPr="00E67E94" w:rsidRDefault="0092598B" w:rsidP="00DB2443">
            <w:pPr>
              <w:spacing w:after="0" w:line="240" w:lineRule="auto"/>
              <w:rPr>
                <w:rFonts w:ascii="Times New Roman" w:hAnsi="Times New Roman" w:cs="Times New Roman"/>
                <w:sz w:val="24"/>
                <w:szCs w:val="24"/>
                <w:lang w:val="lt-LT" w:eastAsia="pl-PL"/>
              </w:rPr>
            </w:pPr>
          </w:p>
        </w:tc>
        <w:tc>
          <w:tcPr>
            <w:tcW w:w="1843" w:type="dxa"/>
          </w:tcPr>
          <w:p w:rsidR="0092598B" w:rsidRPr="00E67E94" w:rsidRDefault="0092598B" w:rsidP="00DB2443">
            <w:pPr>
              <w:spacing w:after="0" w:line="240" w:lineRule="auto"/>
              <w:rPr>
                <w:rFonts w:ascii="Times New Roman" w:hAnsi="Times New Roman" w:cs="Times New Roman"/>
                <w:sz w:val="24"/>
                <w:szCs w:val="24"/>
                <w:lang w:val="lt-LT" w:eastAsia="pl-PL"/>
              </w:rPr>
            </w:pPr>
          </w:p>
        </w:tc>
        <w:tc>
          <w:tcPr>
            <w:tcW w:w="957" w:type="dxa"/>
          </w:tcPr>
          <w:p w:rsidR="0092598B" w:rsidRPr="00E67E94" w:rsidRDefault="0092598B" w:rsidP="00DB2443">
            <w:pPr>
              <w:spacing w:after="0" w:line="240" w:lineRule="auto"/>
              <w:rPr>
                <w:rFonts w:ascii="Times New Roman" w:hAnsi="Times New Roman" w:cs="Times New Roman"/>
                <w:sz w:val="24"/>
                <w:szCs w:val="24"/>
                <w:lang w:val="lt-LT" w:eastAsia="pl-PL"/>
              </w:rPr>
            </w:pPr>
          </w:p>
        </w:tc>
      </w:tr>
      <w:tr w:rsidR="0092598B" w:rsidRPr="00E67E94" w:rsidTr="00FA2BC5">
        <w:tc>
          <w:tcPr>
            <w:tcW w:w="1815" w:type="dxa"/>
          </w:tcPr>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Kitos paslaugos – 5461,00</w:t>
            </w:r>
          </w:p>
        </w:tc>
        <w:tc>
          <w:tcPr>
            <w:tcW w:w="1843" w:type="dxa"/>
          </w:tcPr>
          <w:p w:rsidR="0092598B" w:rsidRPr="00E67E94" w:rsidRDefault="0092598B" w:rsidP="00DB2443">
            <w:pPr>
              <w:spacing w:after="0" w:line="240" w:lineRule="auto"/>
              <w:rPr>
                <w:rFonts w:ascii="Times New Roman" w:hAnsi="Times New Roman" w:cs="Times New Roman"/>
                <w:sz w:val="24"/>
                <w:szCs w:val="24"/>
                <w:lang w:val="lt-LT" w:eastAsia="pl-PL"/>
              </w:rPr>
            </w:pPr>
          </w:p>
        </w:tc>
        <w:tc>
          <w:tcPr>
            <w:tcW w:w="1984" w:type="dxa"/>
          </w:tcPr>
          <w:p w:rsidR="0092598B" w:rsidRPr="00E67E94" w:rsidRDefault="0092598B" w:rsidP="00DB2443">
            <w:pPr>
              <w:spacing w:after="0" w:line="240" w:lineRule="auto"/>
              <w:rPr>
                <w:rFonts w:ascii="Times New Roman" w:hAnsi="Times New Roman" w:cs="Times New Roman"/>
                <w:sz w:val="24"/>
                <w:szCs w:val="24"/>
                <w:lang w:val="lt-LT" w:eastAsia="pl-PL"/>
              </w:rPr>
            </w:pPr>
          </w:p>
        </w:tc>
        <w:tc>
          <w:tcPr>
            <w:tcW w:w="1843" w:type="dxa"/>
          </w:tcPr>
          <w:p w:rsidR="0092598B" w:rsidRPr="00E67E94" w:rsidRDefault="0092598B" w:rsidP="00DB2443">
            <w:pPr>
              <w:spacing w:after="0" w:line="240" w:lineRule="auto"/>
              <w:rPr>
                <w:rFonts w:ascii="Times New Roman" w:hAnsi="Times New Roman" w:cs="Times New Roman"/>
                <w:sz w:val="24"/>
                <w:szCs w:val="24"/>
                <w:lang w:val="lt-LT" w:eastAsia="pl-PL"/>
              </w:rPr>
            </w:pPr>
          </w:p>
        </w:tc>
        <w:tc>
          <w:tcPr>
            <w:tcW w:w="1843" w:type="dxa"/>
          </w:tcPr>
          <w:p w:rsidR="0092598B" w:rsidRPr="00E67E94" w:rsidRDefault="0092598B" w:rsidP="00DB2443">
            <w:pPr>
              <w:spacing w:after="0" w:line="240" w:lineRule="auto"/>
              <w:rPr>
                <w:rFonts w:ascii="Times New Roman" w:hAnsi="Times New Roman" w:cs="Times New Roman"/>
                <w:sz w:val="24"/>
                <w:szCs w:val="24"/>
                <w:lang w:val="lt-LT" w:eastAsia="pl-PL"/>
              </w:rPr>
            </w:pPr>
          </w:p>
        </w:tc>
        <w:tc>
          <w:tcPr>
            <w:tcW w:w="957" w:type="dxa"/>
          </w:tcPr>
          <w:p w:rsidR="0092598B" w:rsidRPr="00E67E94" w:rsidRDefault="0092598B" w:rsidP="00DB2443">
            <w:pPr>
              <w:spacing w:after="0" w:line="240" w:lineRule="auto"/>
              <w:rPr>
                <w:rFonts w:ascii="Times New Roman" w:hAnsi="Times New Roman" w:cs="Times New Roman"/>
                <w:sz w:val="24"/>
                <w:szCs w:val="24"/>
                <w:lang w:val="lt-LT" w:eastAsia="pl-PL"/>
              </w:rPr>
            </w:pPr>
          </w:p>
        </w:tc>
      </w:tr>
      <w:tr w:rsidR="0092598B" w:rsidRPr="00E67E94" w:rsidTr="00FA2BC5">
        <w:tc>
          <w:tcPr>
            <w:tcW w:w="1815" w:type="dxa"/>
          </w:tcPr>
          <w:p w:rsidR="0092598B" w:rsidRPr="00E67E94" w:rsidRDefault="0092598B" w:rsidP="00DB2443">
            <w:pPr>
              <w:spacing w:after="0" w:line="240" w:lineRule="auto"/>
              <w:rPr>
                <w:rFonts w:ascii="Times New Roman" w:hAnsi="Times New Roman" w:cs="Times New Roman"/>
                <w:sz w:val="24"/>
                <w:szCs w:val="24"/>
                <w:lang w:val="lt-LT" w:eastAsia="pl-PL"/>
              </w:rPr>
            </w:pPr>
          </w:p>
        </w:tc>
        <w:tc>
          <w:tcPr>
            <w:tcW w:w="1843" w:type="dxa"/>
          </w:tcPr>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Mokinių nemokamas maitinimas.</w:t>
            </w:r>
          </w:p>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4170,13</w:t>
            </w:r>
          </w:p>
        </w:tc>
        <w:tc>
          <w:tcPr>
            <w:tcW w:w="1984" w:type="dxa"/>
          </w:tcPr>
          <w:p w:rsidR="0092598B" w:rsidRPr="00E67E94" w:rsidRDefault="0092598B" w:rsidP="00DB2443">
            <w:pPr>
              <w:spacing w:after="0" w:line="240" w:lineRule="auto"/>
              <w:rPr>
                <w:rFonts w:ascii="Times New Roman" w:hAnsi="Times New Roman" w:cs="Times New Roman"/>
                <w:sz w:val="24"/>
                <w:szCs w:val="24"/>
                <w:lang w:val="lt-LT" w:eastAsia="pl-PL"/>
              </w:rPr>
            </w:pPr>
          </w:p>
        </w:tc>
        <w:tc>
          <w:tcPr>
            <w:tcW w:w="1843" w:type="dxa"/>
          </w:tcPr>
          <w:p w:rsidR="0092598B" w:rsidRPr="00E67E94" w:rsidRDefault="0092598B" w:rsidP="00DB2443">
            <w:pPr>
              <w:spacing w:after="0" w:line="240" w:lineRule="auto"/>
              <w:rPr>
                <w:rFonts w:ascii="Times New Roman" w:hAnsi="Times New Roman" w:cs="Times New Roman"/>
                <w:sz w:val="24"/>
                <w:szCs w:val="24"/>
                <w:lang w:val="lt-LT" w:eastAsia="pl-PL"/>
              </w:rPr>
            </w:pPr>
          </w:p>
        </w:tc>
        <w:tc>
          <w:tcPr>
            <w:tcW w:w="1843" w:type="dxa"/>
          </w:tcPr>
          <w:p w:rsidR="0092598B" w:rsidRPr="00E67E94" w:rsidRDefault="0092598B" w:rsidP="00DB2443">
            <w:pPr>
              <w:spacing w:after="0" w:line="240" w:lineRule="auto"/>
              <w:rPr>
                <w:rFonts w:ascii="Times New Roman" w:hAnsi="Times New Roman" w:cs="Times New Roman"/>
                <w:sz w:val="24"/>
                <w:szCs w:val="24"/>
                <w:lang w:val="lt-LT" w:eastAsia="pl-PL"/>
              </w:rPr>
            </w:pPr>
          </w:p>
        </w:tc>
        <w:tc>
          <w:tcPr>
            <w:tcW w:w="957" w:type="dxa"/>
          </w:tcPr>
          <w:p w:rsidR="0092598B" w:rsidRPr="00E67E94" w:rsidRDefault="0092598B" w:rsidP="00DB2443">
            <w:pPr>
              <w:spacing w:after="0" w:line="240" w:lineRule="auto"/>
              <w:rPr>
                <w:rFonts w:ascii="Times New Roman" w:hAnsi="Times New Roman" w:cs="Times New Roman"/>
                <w:sz w:val="24"/>
                <w:szCs w:val="24"/>
                <w:lang w:val="lt-LT" w:eastAsia="pl-PL"/>
              </w:rPr>
            </w:pPr>
          </w:p>
        </w:tc>
      </w:tr>
    </w:tbl>
    <w:p w:rsidR="0092598B" w:rsidRPr="00E67E94" w:rsidRDefault="0092598B" w:rsidP="00DB2443">
      <w:pPr>
        <w:spacing w:after="0" w:line="240" w:lineRule="auto"/>
        <w:rPr>
          <w:rFonts w:ascii="Times New Roman" w:eastAsia="Arial Unicode MS" w:hAnsi="Times New Roman" w:cs="Times New Roman"/>
          <w:sz w:val="24"/>
          <w:szCs w:val="24"/>
          <w:lang w:val="lt-LT" w:eastAsia="pl-PL"/>
        </w:rPr>
      </w:pPr>
    </w:p>
    <w:p w:rsidR="0092598B" w:rsidRPr="00E67E94" w:rsidRDefault="0092598B" w:rsidP="00DB2443">
      <w:pPr>
        <w:tabs>
          <w:tab w:val="left" w:pos="3150"/>
        </w:tabs>
        <w:spacing w:after="0" w:line="240" w:lineRule="auto"/>
        <w:jc w:val="center"/>
        <w:rPr>
          <w:rFonts w:ascii="Times New Roman" w:hAnsi="Times New Roman" w:cs="Times New Roman"/>
          <w:b/>
          <w:bCs/>
          <w:sz w:val="24"/>
          <w:szCs w:val="24"/>
          <w:lang w:val="lt-LT"/>
        </w:rPr>
      </w:pPr>
      <w:r w:rsidRPr="00E67E94">
        <w:rPr>
          <w:rFonts w:ascii="Times New Roman" w:hAnsi="Times New Roman" w:cs="Times New Roman"/>
          <w:b/>
          <w:bCs/>
          <w:sz w:val="24"/>
          <w:szCs w:val="24"/>
          <w:lang w:val="lt-LT"/>
        </w:rPr>
        <w:t>II SKYRIUS</w:t>
      </w:r>
    </w:p>
    <w:p w:rsidR="0092598B" w:rsidRPr="00E67E94" w:rsidRDefault="0092598B" w:rsidP="00DB2443">
      <w:pPr>
        <w:tabs>
          <w:tab w:val="left" w:pos="3150"/>
        </w:tabs>
        <w:spacing w:after="0" w:line="240" w:lineRule="auto"/>
        <w:jc w:val="center"/>
        <w:rPr>
          <w:rFonts w:ascii="Times New Roman" w:hAnsi="Times New Roman" w:cs="Times New Roman"/>
          <w:b/>
          <w:bCs/>
          <w:sz w:val="24"/>
          <w:szCs w:val="24"/>
          <w:lang w:val="lt-LT"/>
        </w:rPr>
      </w:pPr>
      <w:r w:rsidRPr="00E67E94">
        <w:rPr>
          <w:rFonts w:ascii="Times New Roman" w:hAnsi="Times New Roman" w:cs="Times New Roman"/>
          <w:b/>
          <w:bCs/>
          <w:sz w:val="24"/>
          <w:szCs w:val="24"/>
          <w:lang w:val="lt-LT"/>
        </w:rPr>
        <w:t>ĮSTAIGOS VEIKLOS REZULTATAI</w:t>
      </w:r>
    </w:p>
    <w:p w:rsidR="0092598B" w:rsidRPr="00E67E94" w:rsidRDefault="0092598B" w:rsidP="00DB2443">
      <w:pPr>
        <w:tabs>
          <w:tab w:val="left" w:pos="3150"/>
        </w:tabs>
        <w:spacing w:after="0" w:line="240" w:lineRule="auto"/>
        <w:jc w:val="both"/>
        <w:rPr>
          <w:rFonts w:ascii="Times New Roman" w:hAnsi="Times New Roman" w:cs="Times New Roman"/>
          <w:b/>
          <w:bCs/>
          <w:sz w:val="24"/>
          <w:szCs w:val="24"/>
          <w:lang w:val="lt-LT"/>
        </w:rPr>
      </w:pPr>
    </w:p>
    <w:p w:rsidR="0092598B" w:rsidRPr="00E67E94" w:rsidRDefault="0092598B" w:rsidP="00DB2443">
      <w:pPr>
        <w:spacing w:after="0" w:line="240" w:lineRule="auto"/>
        <w:ind w:firstLine="567"/>
        <w:jc w:val="both"/>
        <w:rPr>
          <w:rFonts w:ascii="Times New Roman" w:hAnsi="Times New Roman" w:cs="Times New Roman"/>
          <w:color w:val="C00000"/>
          <w:sz w:val="24"/>
          <w:szCs w:val="24"/>
          <w:lang w:val="lt-LT" w:eastAsia="pl-PL"/>
        </w:rPr>
      </w:pPr>
      <w:r w:rsidRPr="00E67E94">
        <w:rPr>
          <w:rFonts w:ascii="Times New Roman" w:hAnsi="Times New Roman" w:cs="Times New Roman"/>
          <w:sz w:val="24"/>
          <w:szCs w:val="24"/>
          <w:lang w:val="lt-LT"/>
        </w:rPr>
        <w:t>7. 2017 metais vykdytos priemonės leido tobulinti pamokų kokybę, siekti gerų akademinių rezultatų, tenkinti mokinių saviraiškos poreikius. Mokslo metų pabaigoje 10 klasėje mokėsi 5 mokiniai. Visi mokiniai, išskyrus vieną mokinį, besimokantį pagal individualizuotą programą, dalyvavo lenkų (gimtosios), lietuvių kalbos (valstybinės) ir matematikos pasiekim</w:t>
      </w:r>
      <w:r>
        <w:rPr>
          <w:rFonts w:ascii="Times New Roman" w:hAnsi="Times New Roman" w:cs="Times New Roman"/>
          <w:sz w:val="24"/>
          <w:szCs w:val="24"/>
          <w:lang w:val="lt-LT"/>
        </w:rPr>
        <w:t>ų patikrinime. Mokiniai atliko</w:t>
      </w:r>
      <w:r w:rsidRPr="00E67E94">
        <w:rPr>
          <w:rFonts w:ascii="Times New Roman" w:hAnsi="Times New Roman" w:cs="Times New Roman"/>
          <w:sz w:val="24"/>
          <w:szCs w:val="24"/>
          <w:lang w:val="lt-LT"/>
        </w:rPr>
        <w:t xml:space="preserve"> </w:t>
      </w:r>
      <w:r w:rsidRPr="00E67E94">
        <w:rPr>
          <w:rFonts w:ascii="Times New Roman" w:hAnsi="Times New Roman" w:cs="Times New Roman"/>
          <w:sz w:val="24"/>
          <w:szCs w:val="24"/>
          <w:lang w:val="lt-LT" w:eastAsia="lt-LT"/>
        </w:rPr>
        <w:t>užsienio kalbos (anglų) mokėjimo lygio nustatymo test</w:t>
      </w:r>
      <w:r>
        <w:rPr>
          <w:rFonts w:ascii="Times New Roman" w:hAnsi="Times New Roman" w:cs="Times New Roman"/>
          <w:sz w:val="24"/>
          <w:szCs w:val="24"/>
          <w:lang w:val="lt-LT" w:eastAsia="lt-LT"/>
        </w:rPr>
        <w:t>ą</w:t>
      </w:r>
      <w:r w:rsidRPr="00E67E94">
        <w:rPr>
          <w:rFonts w:ascii="Times New Roman" w:hAnsi="Times New Roman" w:cs="Times New Roman"/>
          <w:sz w:val="24"/>
          <w:szCs w:val="24"/>
          <w:lang w:val="lt-LT" w:eastAsia="lt-LT"/>
        </w:rPr>
        <w:t>.</w:t>
      </w:r>
      <w:r w:rsidRPr="006B1677">
        <w:rPr>
          <w:rFonts w:ascii="Times New Roman" w:hAnsi="Times New Roman" w:cs="Times New Roman"/>
          <w:sz w:val="24"/>
          <w:szCs w:val="24"/>
          <w:lang w:val="lt-LT"/>
        </w:rPr>
        <w:t xml:space="preserve"> 5 mokiniai baigė pagrindinio ugdymo programą ir įgijo pagrindinį išsilavinimą.</w:t>
      </w:r>
      <w:r w:rsidRPr="006B1677">
        <w:rPr>
          <w:rFonts w:ascii="Times New Roman" w:hAnsi="Times New Roman" w:cs="Times New Roman"/>
          <w:sz w:val="24"/>
          <w:szCs w:val="24"/>
          <w:lang w:val="lt-LT" w:eastAsia="pl-PL"/>
        </w:rPr>
        <w:t xml:space="preserve"> </w:t>
      </w:r>
    </w:p>
    <w:p w:rsidR="0092598B" w:rsidRPr="006B1677" w:rsidRDefault="0092598B" w:rsidP="00DB2443">
      <w:pPr>
        <w:spacing w:after="0" w:line="240" w:lineRule="auto"/>
        <w:ind w:firstLine="567"/>
        <w:jc w:val="both"/>
        <w:rPr>
          <w:rFonts w:ascii="Times New Roman" w:hAnsi="Times New Roman" w:cs="Times New Roman"/>
          <w:sz w:val="24"/>
          <w:szCs w:val="24"/>
          <w:lang w:val="lt-LT"/>
        </w:rPr>
      </w:pPr>
      <w:r w:rsidRPr="00E67E94">
        <w:rPr>
          <w:rFonts w:ascii="Times New Roman" w:hAnsi="Times New Roman" w:cs="Times New Roman"/>
          <w:sz w:val="24"/>
          <w:szCs w:val="24"/>
          <w:lang w:val="lt-LT" w:eastAsia="pl-PL"/>
        </w:rPr>
        <w:t xml:space="preserve">100 proc. mokinių įgijo pradinį ir pagrindinį išsilavinimą. Visų 10 klasės mokinių, </w:t>
      </w:r>
      <w:r w:rsidRPr="006B1677">
        <w:rPr>
          <w:rFonts w:ascii="Times New Roman" w:hAnsi="Times New Roman" w:cs="Times New Roman"/>
          <w:sz w:val="24"/>
          <w:szCs w:val="24"/>
          <w:lang w:val="lt-LT" w:eastAsia="pl-PL"/>
        </w:rPr>
        <w:t>dalyvavusių PUPP, rezultatai teigiami.</w:t>
      </w:r>
    </w:p>
    <w:p w:rsidR="0092598B" w:rsidRPr="006B1677" w:rsidRDefault="0092598B" w:rsidP="00DB2443">
      <w:pPr>
        <w:spacing w:after="0" w:line="240" w:lineRule="auto"/>
        <w:ind w:firstLine="720"/>
        <w:jc w:val="both"/>
        <w:rPr>
          <w:rFonts w:ascii="Times New Roman" w:hAnsi="Times New Roman" w:cs="Times New Roman"/>
          <w:sz w:val="24"/>
          <w:szCs w:val="24"/>
          <w:lang w:val="lt-LT"/>
        </w:rPr>
      </w:pPr>
      <w:r w:rsidRPr="006B1677">
        <w:rPr>
          <w:rFonts w:ascii="Times New Roman" w:hAnsi="Times New Roman" w:cs="Times New Roman"/>
          <w:sz w:val="24"/>
          <w:szCs w:val="24"/>
          <w:lang w:val="lt-LT"/>
        </w:rPr>
        <w:t xml:space="preserve">Keturi iš penkių tęsia mokymąsi Trakų gimnazijoje, 1 mokinys - Rūdiškių </w:t>
      </w:r>
      <w:r w:rsidRPr="006B1677">
        <w:rPr>
          <w:rStyle w:val="Emphasis"/>
          <w:rFonts w:ascii="Times New Roman" w:hAnsi="Times New Roman"/>
          <w:i w:val="0"/>
          <w:sz w:val="24"/>
          <w:szCs w:val="24"/>
          <w:lang w:val="lt-LT"/>
        </w:rPr>
        <w:t>Amatų mokykl</w:t>
      </w:r>
      <w:r>
        <w:rPr>
          <w:rStyle w:val="Emphasis"/>
          <w:rFonts w:ascii="Times New Roman" w:hAnsi="Times New Roman"/>
          <w:i w:val="0"/>
          <w:sz w:val="24"/>
          <w:szCs w:val="24"/>
          <w:lang w:val="lt-LT"/>
        </w:rPr>
        <w:t>oje</w:t>
      </w:r>
      <w:r>
        <w:rPr>
          <w:rStyle w:val="st"/>
          <w:rFonts w:ascii="Times New Roman" w:hAnsi="Times New Roman"/>
          <w:sz w:val="24"/>
          <w:szCs w:val="24"/>
          <w:lang w:val="lt-LT"/>
        </w:rPr>
        <w:t xml:space="preserve"> „</w:t>
      </w:r>
      <w:r w:rsidRPr="006B1677">
        <w:rPr>
          <w:rStyle w:val="st"/>
          <w:rFonts w:ascii="Times New Roman" w:hAnsi="Times New Roman"/>
          <w:sz w:val="24"/>
          <w:szCs w:val="24"/>
          <w:lang w:val="lt-LT"/>
        </w:rPr>
        <w:t>Sodžiaus meistrai</w:t>
      </w:r>
      <w:r>
        <w:rPr>
          <w:rStyle w:val="st"/>
          <w:rFonts w:ascii="Times New Roman" w:hAnsi="Times New Roman"/>
          <w:sz w:val="24"/>
          <w:szCs w:val="24"/>
          <w:lang w:val="lt-LT"/>
        </w:rPr>
        <w:t>”</w:t>
      </w:r>
      <w:r w:rsidRPr="006B1677">
        <w:rPr>
          <w:rFonts w:ascii="Times New Roman" w:hAnsi="Times New Roman" w:cs="Times New Roman"/>
          <w:sz w:val="24"/>
          <w:szCs w:val="24"/>
          <w:lang w:val="lt-LT"/>
        </w:rPr>
        <w:t xml:space="preserve">. </w:t>
      </w:r>
    </w:p>
    <w:p w:rsidR="0092598B" w:rsidRPr="00E67E94" w:rsidRDefault="0092598B" w:rsidP="00342A44">
      <w:pPr>
        <w:spacing w:after="0" w:line="240" w:lineRule="auto"/>
        <w:ind w:firstLine="450"/>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 xml:space="preserve">  8. 2017 metais </w:t>
      </w:r>
      <w:hyperlink r:id="rId7" w:tgtFrame="_blank" w:history="1">
        <w:r w:rsidRPr="00E67E94">
          <w:rPr>
            <w:rStyle w:val="Hyperlink"/>
            <w:rFonts w:ascii="Times New Roman" w:hAnsi="Times New Roman"/>
            <w:color w:val="auto"/>
            <w:sz w:val="24"/>
            <w:szCs w:val="24"/>
            <w:u w:val="none"/>
            <w:lang w:val="lt-LT"/>
          </w:rPr>
          <w:t>veiksmo tyrime „Standartizuotų testų taikymas savivaldybėse 2016-2017 m. m.“ </w:t>
        </w:r>
      </w:hyperlink>
      <w:r w:rsidRPr="00E67E94">
        <w:rPr>
          <w:rFonts w:ascii="Times New Roman" w:hAnsi="Times New Roman" w:cs="Times New Roman"/>
          <w:sz w:val="24"/>
          <w:szCs w:val="24"/>
          <w:lang w:val="lt-LT"/>
        </w:rPr>
        <w:t xml:space="preserve">dalyvavo 2, 4, 6 ir 8 kl. mokiniai. 2 kl. </w:t>
      </w:r>
      <w:r>
        <w:rPr>
          <w:rFonts w:ascii="Times New Roman" w:hAnsi="Times New Roman" w:cs="Times New Roman"/>
          <w:sz w:val="24"/>
          <w:szCs w:val="24"/>
          <w:lang w:val="lt-LT"/>
        </w:rPr>
        <w:t xml:space="preserve">mokiniai </w:t>
      </w:r>
      <w:r w:rsidRPr="00E67E94">
        <w:rPr>
          <w:rFonts w:ascii="Times New Roman" w:hAnsi="Times New Roman" w:cs="Times New Roman"/>
          <w:sz w:val="24"/>
          <w:szCs w:val="24"/>
          <w:lang w:val="lt-LT"/>
        </w:rPr>
        <w:t xml:space="preserve">atliko rašymo, skaitymo ir matematikos testus, 4 kl. </w:t>
      </w:r>
      <w:r>
        <w:rPr>
          <w:rFonts w:ascii="Times New Roman" w:hAnsi="Times New Roman" w:cs="Times New Roman"/>
          <w:sz w:val="24"/>
          <w:szCs w:val="24"/>
          <w:lang w:val="lt-LT"/>
        </w:rPr>
        <w:t xml:space="preserve">mokiniai </w:t>
      </w:r>
      <w:r w:rsidRPr="00E67E94">
        <w:rPr>
          <w:rFonts w:ascii="Times New Roman" w:hAnsi="Times New Roman" w:cs="Times New Roman"/>
          <w:sz w:val="24"/>
          <w:szCs w:val="24"/>
          <w:lang w:val="lt-LT"/>
        </w:rPr>
        <w:t>– rašymo, skaitymo, pasaulio pažinimo, matematikos testus, 6 kl.</w:t>
      </w:r>
      <w:r>
        <w:rPr>
          <w:rFonts w:ascii="Times New Roman" w:hAnsi="Times New Roman" w:cs="Times New Roman"/>
          <w:sz w:val="24"/>
          <w:szCs w:val="24"/>
          <w:lang w:val="lt-LT"/>
        </w:rPr>
        <w:t xml:space="preserve"> mokiniai</w:t>
      </w:r>
      <w:r w:rsidRPr="00E67E94">
        <w:rPr>
          <w:rFonts w:ascii="Times New Roman" w:hAnsi="Times New Roman" w:cs="Times New Roman"/>
          <w:sz w:val="24"/>
          <w:szCs w:val="24"/>
          <w:lang w:val="lt-LT"/>
        </w:rPr>
        <w:t xml:space="preserve"> – rašymo, skaitymo ir matematikos testus, 8 kl. </w:t>
      </w:r>
      <w:r>
        <w:rPr>
          <w:rFonts w:ascii="Times New Roman" w:hAnsi="Times New Roman" w:cs="Times New Roman"/>
          <w:sz w:val="24"/>
          <w:szCs w:val="24"/>
          <w:lang w:val="lt-LT"/>
        </w:rPr>
        <w:t xml:space="preserve">mokiniai </w:t>
      </w:r>
      <w:r w:rsidRPr="00E67E94">
        <w:rPr>
          <w:rFonts w:ascii="Times New Roman" w:hAnsi="Times New Roman" w:cs="Times New Roman"/>
          <w:sz w:val="24"/>
          <w:szCs w:val="24"/>
          <w:lang w:val="lt-LT"/>
        </w:rPr>
        <w:t>– rašymo, skaitymo</w:t>
      </w:r>
      <w:r>
        <w:rPr>
          <w:rFonts w:ascii="Times New Roman" w:hAnsi="Times New Roman" w:cs="Times New Roman"/>
          <w:sz w:val="24"/>
          <w:szCs w:val="24"/>
          <w:lang w:val="lt-LT"/>
        </w:rPr>
        <w:t>, matematikos, socialinių ir</w:t>
      </w:r>
      <w:r w:rsidRPr="00E67E94">
        <w:rPr>
          <w:rFonts w:ascii="Times New Roman" w:hAnsi="Times New Roman" w:cs="Times New Roman"/>
          <w:sz w:val="24"/>
          <w:szCs w:val="24"/>
          <w:lang w:val="lt-LT"/>
        </w:rPr>
        <w:t xml:space="preserve"> gamtos mokslų testus. </w:t>
      </w:r>
    </w:p>
    <w:p w:rsidR="0092598B" w:rsidRPr="00E67E94" w:rsidRDefault="0092598B" w:rsidP="00DB2443">
      <w:pPr>
        <w:spacing w:after="0" w:line="240" w:lineRule="auto"/>
        <w:ind w:firstLine="567"/>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 xml:space="preserve">8 kl. </w:t>
      </w:r>
      <w:r>
        <w:rPr>
          <w:rFonts w:ascii="Times New Roman" w:hAnsi="Times New Roman" w:cs="Times New Roman"/>
          <w:sz w:val="24"/>
          <w:szCs w:val="24"/>
          <w:lang w:val="lt-LT"/>
        </w:rPr>
        <w:t xml:space="preserve">mokinių </w:t>
      </w:r>
      <w:r w:rsidRPr="00E67E94">
        <w:rPr>
          <w:rFonts w:ascii="Times New Roman" w:hAnsi="Times New Roman" w:cs="Times New Roman"/>
          <w:sz w:val="24"/>
          <w:szCs w:val="24"/>
          <w:lang w:val="lt-LT"/>
        </w:rPr>
        <w:t>testavimo rezultatai: rašymas – vidurkis 60,0 proc. -  2 mokiniai pasiekė aukštesnįjį  lygį, 1 mokinys - pagrindinį lygį, 4 mokiniai - patenkinamą lygį; skaitymas – vidurkis 47,6 proc. -  3 mokiniai pasiekė pagrindinį  lygį, 4 mokiniai - patenkinamą lygį; matematika – vidurkis 47,7 proc. – 3 mokiniai pasiekė - pagrindinį lygį, 4 mokiniai - patenkinamą lygį, gamtos mokslai – vidurkis 48,1 proc. - 1 mokinys pasiekė aukštesnįjį  lygį, 5 mokiniai - pagrindinį lygį, 1 mokinys - patenkinamą lygį; socialiniai mokslai – visi mokiniai pasiekė pagrindinį lygį.</w:t>
      </w:r>
    </w:p>
    <w:p w:rsidR="0092598B" w:rsidRPr="00E67E94" w:rsidRDefault="0092598B" w:rsidP="00DB2443">
      <w:pPr>
        <w:spacing w:after="0" w:line="240" w:lineRule="auto"/>
        <w:ind w:firstLine="567"/>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 xml:space="preserve">6 kl. </w:t>
      </w:r>
      <w:r>
        <w:rPr>
          <w:rFonts w:ascii="Times New Roman" w:hAnsi="Times New Roman" w:cs="Times New Roman"/>
          <w:sz w:val="24"/>
          <w:szCs w:val="24"/>
          <w:lang w:val="lt-LT"/>
        </w:rPr>
        <w:t xml:space="preserve">mokinių </w:t>
      </w:r>
      <w:r w:rsidRPr="00E67E94">
        <w:rPr>
          <w:rFonts w:ascii="Times New Roman" w:hAnsi="Times New Roman" w:cs="Times New Roman"/>
          <w:sz w:val="24"/>
          <w:szCs w:val="24"/>
          <w:lang w:val="lt-LT"/>
        </w:rPr>
        <w:t>testavimo rezultatai: rašymas – vidurkis 71,0 proc. -  1 mokinys pasiekė aukštesnįjį  lygį, pagrindinį lygį - 9 mokiniai; skaitymas – vidurkis 41,8 proc. -  7 mokiniai pasiekė pagrindinį  lygį, 3 mokiniai - patenkinamą lygį; matematika – vidurkis 50,8 proc. – 1 mokinys pasiekė aukštesnįjį  lygį, 6 mokiniai - pagrindinį lygį, 3 mokiniai - patenkinamą lygį.</w:t>
      </w:r>
    </w:p>
    <w:p w:rsidR="0092598B" w:rsidRPr="00E67E94" w:rsidRDefault="0092598B" w:rsidP="00DB2443">
      <w:pPr>
        <w:spacing w:after="0" w:line="240" w:lineRule="auto"/>
        <w:ind w:firstLine="720"/>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 xml:space="preserve">4 kl. </w:t>
      </w:r>
      <w:r>
        <w:rPr>
          <w:rFonts w:ascii="Times New Roman" w:hAnsi="Times New Roman" w:cs="Times New Roman"/>
          <w:sz w:val="24"/>
          <w:szCs w:val="24"/>
          <w:lang w:val="lt-LT"/>
        </w:rPr>
        <w:t xml:space="preserve">mokinių </w:t>
      </w:r>
      <w:r w:rsidRPr="00E67E94">
        <w:rPr>
          <w:rFonts w:ascii="Times New Roman" w:hAnsi="Times New Roman" w:cs="Times New Roman"/>
          <w:sz w:val="24"/>
          <w:szCs w:val="24"/>
          <w:lang w:val="lt-LT"/>
        </w:rPr>
        <w:t xml:space="preserve">testavimo rezultatai: rašymas – vidurkis 80,3 proc. -  4 mokiniai pasiekė aukštesnįjį </w:t>
      </w:r>
      <w:r>
        <w:rPr>
          <w:rFonts w:ascii="Times New Roman" w:hAnsi="Times New Roman" w:cs="Times New Roman"/>
          <w:sz w:val="24"/>
          <w:szCs w:val="24"/>
          <w:lang w:val="lt-LT"/>
        </w:rPr>
        <w:t>lygį</w:t>
      </w:r>
      <w:r w:rsidRPr="00E67E94">
        <w:rPr>
          <w:rFonts w:ascii="Times New Roman" w:hAnsi="Times New Roman" w:cs="Times New Roman"/>
          <w:sz w:val="24"/>
          <w:szCs w:val="24"/>
          <w:lang w:val="lt-LT"/>
        </w:rPr>
        <w:t>, pagrindinį lygį</w:t>
      </w:r>
      <w:r>
        <w:rPr>
          <w:rFonts w:ascii="Times New Roman" w:hAnsi="Times New Roman" w:cs="Times New Roman"/>
          <w:sz w:val="24"/>
          <w:szCs w:val="24"/>
          <w:lang w:val="lt-LT"/>
        </w:rPr>
        <w:t xml:space="preserve"> - 2</w:t>
      </w:r>
      <w:r w:rsidRPr="00E67E94">
        <w:rPr>
          <w:rFonts w:ascii="Times New Roman" w:hAnsi="Times New Roman" w:cs="Times New Roman"/>
          <w:sz w:val="24"/>
          <w:szCs w:val="24"/>
          <w:lang w:val="lt-LT"/>
        </w:rPr>
        <w:t xml:space="preserve"> mokiniai; skaitymas – vidurkis 78,7 proc. -  4 mokiniai pasiekė aukštesnįjį  lygį, 2 mokiniai - pagrindinį lygį; matematika – vidurkis 84,2 proc. - 5 mokiniai pasiekė aukštesnįjį  lygį, 1 mokinys</w:t>
      </w:r>
      <w:r>
        <w:rPr>
          <w:rFonts w:ascii="Times New Roman" w:hAnsi="Times New Roman" w:cs="Times New Roman"/>
          <w:sz w:val="24"/>
          <w:szCs w:val="24"/>
          <w:lang w:val="lt-LT"/>
        </w:rPr>
        <w:t xml:space="preserve"> </w:t>
      </w:r>
      <w:r w:rsidRPr="00E67E94">
        <w:rPr>
          <w:rFonts w:ascii="Times New Roman" w:hAnsi="Times New Roman" w:cs="Times New Roman"/>
          <w:sz w:val="24"/>
          <w:szCs w:val="24"/>
          <w:lang w:val="lt-LT"/>
        </w:rPr>
        <w:t xml:space="preserve">- pagrindinį lygį; pasaulio pažinimas – 100 proc. pasiekė aukštesnįjį lygį. </w:t>
      </w:r>
    </w:p>
    <w:p w:rsidR="0092598B" w:rsidRPr="00E67E94" w:rsidRDefault="0092598B" w:rsidP="00DB2443">
      <w:pPr>
        <w:spacing w:after="0" w:line="240" w:lineRule="auto"/>
        <w:ind w:firstLine="720"/>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2 kl. mokinių pasiekimų patikrinimo rezultatai procentais: matematika - 68,9; skaitymas – 66,7, rašymas – 72,7 proc.</w:t>
      </w:r>
    </w:p>
    <w:p w:rsidR="0092598B" w:rsidRPr="00E67E94" w:rsidRDefault="0092598B" w:rsidP="00DB2443">
      <w:pPr>
        <w:spacing w:after="0" w:line="240" w:lineRule="auto"/>
        <w:ind w:firstLine="567"/>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 xml:space="preserve">9. 2017 metais mokiniai sėkmingai dalyvavo olimpiadose, konkursuose, sporto varžybose.  </w:t>
      </w:r>
    </w:p>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Svarbiausi mokyklos ugdytinių laimėjimai:</w:t>
      </w:r>
    </w:p>
    <w:p w:rsidR="0092598B" w:rsidRPr="00E67E94" w:rsidRDefault="0092598B" w:rsidP="00DB2443">
      <w:pPr>
        <w:spacing w:after="0" w:line="240" w:lineRule="auto"/>
        <w:jc w:val="both"/>
        <w:rPr>
          <w:rFonts w:ascii="Times New Roman" w:hAnsi="Times New Roman" w:cs="Times New Roman"/>
          <w:sz w:val="24"/>
          <w:szCs w:val="24"/>
          <w:lang w:val="lt-LT"/>
        </w:rPr>
      </w:pPr>
    </w:p>
    <w:tbl>
      <w:tblPr>
        <w:tblW w:w="0" w:type="auto"/>
        <w:tblLook w:val="01E0"/>
      </w:tblPr>
      <w:tblGrid>
        <w:gridCol w:w="558"/>
        <w:gridCol w:w="3150"/>
        <w:gridCol w:w="2822"/>
        <w:gridCol w:w="1547"/>
        <w:gridCol w:w="1778"/>
      </w:tblGrid>
      <w:tr w:rsidR="0092598B" w:rsidRPr="00E67E94" w:rsidTr="005709E0">
        <w:tc>
          <w:tcPr>
            <w:tcW w:w="558"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center"/>
              <w:rPr>
                <w:rFonts w:ascii="Times New Roman" w:hAnsi="Times New Roman" w:cs="Times New Roman"/>
                <w:b/>
                <w:sz w:val="24"/>
                <w:szCs w:val="24"/>
                <w:lang w:val="lt-LT" w:eastAsia="pl-PL"/>
              </w:rPr>
            </w:pPr>
            <w:r w:rsidRPr="00E67E94">
              <w:rPr>
                <w:rFonts w:ascii="Times New Roman" w:hAnsi="Times New Roman" w:cs="Times New Roman"/>
                <w:b/>
                <w:sz w:val="24"/>
                <w:szCs w:val="24"/>
                <w:lang w:val="lt-LT" w:eastAsia="pl-PL"/>
              </w:rPr>
              <w:t>Nr.</w:t>
            </w:r>
          </w:p>
        </w:tc>
        <w:tc>
          <w:tcPr>
            <w:tcW w:w="3150"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center"/>
              <w:rPr>
                <w:rFonts w:ascii="Times New Roman" w:hAnsi="Times New Roman" w:cs="Times New Roman"/>
                <w:b/>
                <w:sz w:val="24"/>
                <w:szCs w:val="24"/>
                <w:lang w:val="lt-LT" w:eastAsia="pl-PL"/>
              </w:rPr>
            </w:pPr>
            <w:r w:rsidRPr="00E67E94">
              <w:rPr>
                <w:rFonts w:ascii="Times New Roman" w:hAnsi="Times New Roman" w:cs="Times New Roman"/>
                <w:b/>
                <w:sz w:val="24"/>
                <w:szCs w:val="24"/>
                <w:lang w:val="lt-LT" w:eastAsia="pl-PL"/>
              </w:rPr>
              <w:t>Pasiekimų sritis</w:t>
            </w:r>
          </w:p>
        </w:tc>
        <w:tc>
          <w:tcPr>
            <w:tcW w:w="2822"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center"/>
              <w:rPr>
                <w:rFonts w:ascii="Times New Roman" w:hAnsi="Times New Roman" w:cs="Times New Roman"/>
                <w:b/>
                <w:sz w:val="24"/>
                <w:szCs w:val="24"/>
                <w:lang w:val="lt-LT" w:eastAsia="pl-PL"/>
              </w:rPr>
            </w:pPr>
            <w:r w:rsidRPr="00E67E94">
              <w:rPr>
                <w:rFonts w:ascii="Times New Roman" w:hAnsi="Times New Roman" w:cs="Times New Roman"/>
                <w:b/>
                <w:sz w:val="24"/>
                <w:szCs w:val="24"/>
                <w:lang w:val="lt-LT" w:eastAsia="pl-PL"/>
              </w:rPr>
              <w:t>Dalyviai</w:t>
            </w:r>
          </w:p>
        </w:tc>
        <w:tc>
          <w:tcPr>
            <w:tcW w:w="1547"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center"/>
              <w:rPr>
                <w:rFonts w:ascii="Times New Roman" w:hAnsi="Times New Roman" w:cs="Times New Roman"/>
                <w:b/>
                <w:sz w:val="24"/>
                <w:szCs w:val="24"/>
                <w:lang w:val="lt-LT" w:eastAsia="pl-PL"/>
              </w:rPr>
            </w:pPr>
            <w:r w:rsidRPr="00E67E94">
              <w:rPr>
                <w:rFonts w:ascii="Times New Roman" w:hAnsi="Times New Roman" w:cs="Times New Roman"/>
                <w:b/>
                <w:sz w:val="24"/>
                <w:szCs w:val="24"/>
                <w:lang w:val="lt-LT" w:eastAsia="pl-PL"/>
              </w:rPr>
              <w:t>Vieta</w:t>
            </w:r>
          </w:p>
        </w:tc>
        <w:tc>
          <w:tcPr>
            <w:tcW w:w="1778"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center"/>
              <w:rPr>
                <w:rFonts w:ascii="Times New Roman" w:hAnsi="Times New Roman" w:cs="Times New Roman"/>
                <w:b/>
                <w:sz w:val="24"/>
                <w:szCs w:val="24"/>
                <w:lang w:val="lt-LT" w:eastAsia="pl-PL"/>
              </w:rPr>
            </w:pPr>
            <w:r w:rsidRPr="00E67E94">
              <w:rPr>
                <w:rFonts w:ascii="Times New Roman" w:hAnsi="Times New Roman" w:cs="Times New Roman"/>
                <w:b/>
                <w:sz w:val="24"/>
                <w:szCs w:val="24"/>
                <w:lang w:val="lt-LT" w:eastAsia="pl-PL"/>
              </w:rPr>
              <w:t>Rengęs mokytojas</w:t>
            </w:r>
          </w:p>
        </w:tc>
      </w:tr>
      <w:tr w:rsidR="0092598B" w:rsidRPr="00E67E94" w:rsidTr="005709E0">
        <w:tc>
          <w:tcPr>
            <w:tcW w:w="558"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pStyle w:val="ListParagraph"/>
              <w:numPr>
                <w:ilvl w:val="0"/>
                <w:numId w:val="11"/>
              </w:numPr>
              <w:spacing w:after="0" w:line="240" w:lineRule="auto"/>
              <w:jc w:val="both"/>
              <w:rPr>
                <w:rFonts w:ascii="Times New Roman" w:hAnsi="Times New Roman" w:cs="Times New Roman"/>
                <w:sz w:val="24"/>
                <w:szCs w:val="24"/>
                <w:lang w:val="lt-LT"/>
              </w:rPr>
            </w:pPr>
          </w:p>
        </w:tc>
        <w:tc>
          <w:tcPr>
            <w:tcW w:w="3150"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Rajoninis skaitovų konkursas „Ruduo poezijoje”</w:t>
            </w:r>
            <w:r>
              <w:rPr>
                <w:rFonts w:ascii="Times New Roman" w:hAnsi="Times New Roman" w:cs="Times New Roman"/>
                <w:sz w:val="24"/>
                <w:szCs w:val="24"/>
                <w:lang w:val="lt-LT"/>
              </w:rPr>
              <w:t>.</w:t>
            </w:r>
          </w:p>
        </w:tc>
        <w:tc>
          <w:tcPr>
            <w:tcW w:w="2822"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Gabriela Klebeko (1 kl.)</w:t>
            </w:r>
          </w:p>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Beata Baranovska (2 kl.)</w:t>
            </w:r>
          </w:p>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Ana Baranovska (3 kl.)</w:t>
            </w:r>
          </w:p>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Amelija Naumovič (4 kl.)</w:t>
            </w:r>
          </w:p>
        </w:tc>
        <w:tc>
          <w:tcPr>
            <w:tcW w:w="1547"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uppressAutoHyphens/>
              <w:autoSpaceDN w:val="0"/>
              <w:spacing w:after="0" w:line="240" w:lineRule="auto"/>
              <w:jc w:val="both"/>
              <w:textAlignment w:val="baseline"/>
              <w:rPr>
                <w:rFonts w:ascii="Times New Roman" w:hAnsi="Times New Roman" w:cs="Times New Roman"/>
                <w:sz w:val="24"/>
                <w:szCs w:val="24"/>
                <w:lang w:val="lt-LT"/>
              </w:rPr>
            </w:pPr>
            <w:r w:rsidRPr="00E67E94">
              <w:rPr>
                <w:rFonts w:ascii="Times New Roman" w:hAnsi="Times New Roman" w:cs="Times New Roman"/>
                <w:sz w:val="24"/>
                <w:szCs w:val="24"/>
                <w:lang w:val="lt-LT"/>
              </w:rPr>
              <w:t>I vieta</w:t>
            </w:r>
          </w:p>
          <w:p w:rsidR="0092598B" w:rsidRPr="00E67E94" w:rsidRDefault="0092598B" w:rsidP="00DB2443">
            <w:pPr>
              <w:suppressAutoHyphens/>
              <w:autoSpaceDN w:val="0"/>
              <w:spacing w:after="0" w:line="240" w:lineRule="auto"/>
              <w:jc w:val="both"/>
              <w:textAlignment w:val="baseline"/>
              <w:rPr>
                <w:rFonts w:ascii="Times New Roman" w:hAnsi="Times New Roman" w:cs="Times New Roman"/>
                <w:sz w:val="24"/>
                <w:szCs w:val="24"/>
                <w:lang w:val="lt-LT"/>
              </w:rPr>
            </w:pPr>
            <w:r w:rsidRPr="00E67E94">
              <w:rPr>
                <w:rFonts w:ascii="Times New Roman" w:hAnsi="Times New Roman" w:cs="Times New Roman"/>
                <w:sz w:val="24"/>
                <w:szCs w:val="24"/>
                <w:lang w:val="lt-LT"/>
              </w:rPr>
              <w:t>III vieta</w:t>
            </w:r>
          </w:p>
          <w:p w:rsidR="0092598B" w:rsidRPr="00E67E94" w:rsidRDefault="0092598B" w:rsidP="00DB2443">
            <w:pPr>
              <w:suppressAutoHyphens/>
              <w:autoSpaceDN w:val="0"/>
              <w:spacing w:after="0" w:line="240" w:lineRule="auto"/>
              <w:jc w:val="both"/>
              <w:textAlignment w:val="baseline"/>
              <w:rPr>
                <w:rFonts w:ascii="Times New Roman" w:hAnsi="Times New Roman" w:cs="Times New Roman"/>
                <w:sz w:val="24"/>
                <w:szCs w:val="24"/>
                <w:lang w:val="lt-LT"/>
              </w:rPr>
            </w:pPr>
            <w:r w:rsidRPr="00E67E94">
              <w:rPr>
                <w:rFonts w:ascii="Times New Roman" w:hAnsi="Times New Roman" w:cs="Times New Roman"/>
                <w:sz w:val="24"/>
                <w:szCs w:val="24"/>
                <w:lang w:val="lt-LT"/>
              </w:rPr>
              <w:t>I vieta</w:t>
            </w:r>
          </w:p>
          <w:p w:rsidR="0092598B" w:rsidRPr="00E67E94" w:rsidRDefault="0092598B" w:rsidP="00DB2443">
            <w:pPr>
              <w:suppressAutoHyphens/>
              <w:autoSpaceDN w:val="0"/>
              <w:spacing w:after="0" w:line="240" w:lineRule="auto"/>
              <w:jc w:val="both"/>
              <w:textAlignment w:val="baseline"/>
              <w:rPr>
                <w:rFonts w:ascii="Times New Roman" w:hAnsi="Times New Roman" w:cs="Times New Roman"/>
                <w:sz w:val="24"/>
                <w:szCs w:val="24"/>
                <w:lang w:val="lt-LT"/>
              </w:rPr>
            </w:pPr>
            <w:r w:rsidRPr="00E67E94">
              <w:rPr>
                <w:rFonts w:ascii="Times New Roman" w:hAnsi="Times New Roman" w:cs="Times New Roman"/>
                <w:sz w:val="24"/>
                <w:szCs w:val="24"/>
                <w:lang w:val="lt-LT"/>
              </w:rPr>
              <w:t>II vieta</w:t>
            </w:r>
          </w:p>
        </w:tc>
        <w:tc>
          <w:tcPr>
            <w:tcW w:w="1778"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E. Lavrukaitienė</w:t>
            </w:r>
          </w:p>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V. Naumovič</w:t>
            </w:r>
          </w:p>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V. Naumovič</w:t>
            </w:r>
          </w:p>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L. Kašėtienė</w:t>
            </w:r>
          </w:p>
        </w:tc>
      </w:tr>
      <w:tr w:rsidR="0092598B" w:rsidRPr="00E67E94" w:rsidTr="005709E0">
        <w:tc>
          <w:tcPr>
            <w:tcW w:w="558"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pStyle w:val="ListParagraph"/>
              <w:numPr>
                <w:ilvl w:val="0"/>
                <w:numId w:val="11"/>
              </w:numPr>
              <w:spacing w:after="0" w:line="240" w:lineRule="auto"/>
              <w:jc w:val="both"/>
              <w:rPr>
                <w:rFonts w:ascii="Times New Roman" w:hAnsi="Times New Roman" w:cs="Times New Roman"/>
                <w:sz w:val="24"/>
                <w:szCs w:val="24"/>
                <w:lang w:val="lt-LT"/>
              </w:rPr>
            </w:pPr>
          </w:p>
        </w:tc>
        <w:tc>
          <w:tcPr>
            <w:tcW w:w="3150"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eastAsia="pl-PL"/>
              </w:rPr>
              <w:t>T</w:t>
            </w:r>
            <w:r w:rsidRPr="00E67E94">
              <w:rPr>
                <w:rFonts w:ascii="Times New Roman" w:hAnsi="Times New Roman" w:cs="Times New Roman"/>
                <w:sz w:val="24"/>
                <w:szCs w:val="24"/>
                <w:lang w:val="lt-LT"/>
              </w:rPr>
              <w:t>arptautinis matematikos konkursas „Z matematyką przez świat“ („Su matematika per pasaulį“)</w:t>
            </w:r>
            <w:r>
              <w:rPr>
                <w:rFonts w:ascii="Times New Roman" w:hAnsi="Times New Roman" w:cs="Times New Roman"/>
                <w:sz w:val="24"/>
                <w:szCs w:val="24"/>
                <w:lang w:val="lt-LT"/>
              </w:rPr>
              <w:t>.</w:t>
            </w:r>
          </w:p>
        </w:tc>
        <w:tc>
          <w:tcPr>
            <w:tcW w:w="2822"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rPr>
                <w:rFonts w:ascii="Times New Roman" w:hAnsi="Times New Roman" w:cs="Times New Roman"/>
                <w:sz w:val="24"/>
                <w:szCs w:val="24"/>
                <w:lang w:val="lt-LT"/>
              </w:rPr>
            </w:pPr>
            <w:r w:rsidRPr="00E67E94">
              <w:rPr>
                <w:rFonts w:ascii="Times New Roman" w:hAnsi="Times New Roman" w:cs="Times New Roman"/>
                <w:sz w:val="24"/>
                <w:szCs w:val="24"/>
                <w:lang w:val="lt-LT"/>
              </w:rPr>
              <w:t>Karolina Kašėtaitė (5 kl.)</w:t>
            </w:r>
          </w:p>
        </w:tc>
        <w:tc>
          <w:tcPr>
            <w:tcW w:w="1547"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pateko į II turą, vyksiantį Lenkijoje</w:t>
            </w:r>
          </w:p>
        </w:tc>
        <w:tc>
          <w:tcPr>
            <w:tcW w:w="1778"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L. Kašėtienė</w:t>
            </w:r>
          </w:p>
        </w:tc>
      </w:tr>
      <w:tr w:rsidR="0092598B" w:rsidRPr="00E67E94" w:rsidTr="005709E0">
        <w:tc>
          <w:tcPr>
            <w:tcW w:w="558"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pStyle w:val="ListParagraph"/>
              <w:numPr>
                <w:ilvl w:val="0"/>
                <w:numId w:val="11"/>
              </w:numPr>
              <w:spacing w:after="0" w:line="240" w:lineRule="auto"/>
              <w:jc w:val="both"/>
              <w:rPr>
                <w:rFonts w:ascii="Times New Roman" w:hAnsi="Times New Roman" w:cs="Times New Roman"/>
                <w:sz w:val="24"/>
                <w:szCs w:val="24"/>
                <w:lang w:val="lt-LT"/>
              </w:rPr>
            </w:pPr>
          </w:p>
        </w:tc>
        <w:tc>
          <w:tcPr>
            <w:tcW w:w="3150"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Anglų kalbos skaitovų konkursas „Happy English“</w:t>
            </w:r>
            <w:r>
              <w:rPr>
                <w:rFonts w:ascii="Times New Roman" w:hAnsi="Times New Roman" w:cs="Times New Roman"/>
                <w:sz w:val="24"/>
                <w:szCs w:val="24"/>
                <w:lang w:val="lt-LT"/>
              </w:rPr>
              <w:t>.</w:t>
            </w:r>
          </w:p>
        </w:tc>
        <w:tc>
          <w:tcPr>
            <w:tcW w:w="2822"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rPr>
                <w:rFonts w:ascii="Times New Roman" w:hAnsi="Times New Roman" w:cs="Times New Roman"/>
                <w:sz w:val="24"/>
                <w:szCs w:val="24"/>
                <w:lang w:val="lt-LT"/>
              </w:rPr>
            </w:pPr>
            <w:r w:rsidRPr="00E67E94">
              <w:rPr>
                <w:rFonts w:ascii="Times New Roman" w:hAnsi="Times New Roman" w:cs="Times New Roman"/>
                <w:sz w:val="24"/>
                <w:szCs w:val="24"/>
                <w:lang w:val="lt-LT"/>
              </w:rPr>
              <w:t>Ana Baranovska (3 kl.)</w:t>
            </w:r>
          </w:p>
          <w:p w:rsidR="0092598B" w:rsidRPr="00E67E94" w:rsidRDefault="0092598B" w:rsidP="00DB2443">
            <w:pPr>
              <w:spacing w:after="0" w:line="240" w:lineRule="auto"/>
              <w:rPr>
                <w:rFonts w:ascii="Times New Roman" w:hAnsi="Times New Roman" w:cs="Times New Roman"/>
                <w:sz w:val="24"/>
                <w:szCs w:val="24"/>
                <w:lang w:val="lt-LT"/>
              </w:rPr>
            </w:pPr>
            <w:r w:rsidRPr="00E67E94">
              <w:rPr>
                <w:rFonts w:ascii="Times New Roman" w:hAnsi="Times New Roman" w:cs="Times New Roman"/>
                <w:sz w:val="24"/>
                <w:szCs w:val="24"/>
                <w:lang w:val="lt-LT"/>
              </w:rPr>
              <w:t xml:space="preserve">2 kl. komanda (Sebastijan Balkevič, Beata Baranovska, Karina Sinkevič, Dominika Tomaševič, Daniel Jarmolovič) </w:t>
            </w:r>
          </w:p>
          <w:p w:rsidR="0092598B" w:rsidRPr="00E67E94" w:rsidRDefault="0092598B" w:rsidP="00DB2443">
            <w:pPr>
              <w:spacing w:after="0" w:line="240" w:lineRule="auto"/>
              <w:rPr>
                <w:rFonts w:ascii="Times New Roman" w:hAnsi="Times New Roman" w:cs="Times New Roman"/>
                <w:sz w:val="24"/>
                <w:szCs w:val="24"/>
                <w:lang w:val="lt-LT"/>
              </w:rPr>
            </w:pPr>
            <w:r w:rsidRPr="00E67E94">
              <w:rPr>
                <w:rFonts w:ascii="Times New Roman" w:hAnsi="Times New Roman" w:cs="Times New Roman"/>
                <w:sz w:val="24"/>
                <w:szCs w:val="24"/>
                <w:lang w:val="lt-LT"/>
              </w:rPr>
              <w:t>4 kl. komanda (Brigita Butkevičiūtė, Amelija Naumovič, Dominik Kieras, Kornelija Pilecka, Agnieška Sinkevič)</w:t>
            </w:r>
          </w:p>
        </w:tc>
        <w:tc>
          <w:tcPr>
            <w:tcW w:w="1547"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I vieta</w:t>
            </w:r>
          </w:p>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I vieta</w:t>
            </w:r>
          </w:p>
          <w:p w:rsidR="0092598B" w:rsidRPr="00E67E94" w:rsidRDefault="0092598B" w:rsidP="00DB2443">
            <w:pPr>
              <w:spacing w:after="0" w:line="240" w:lineRule="auto"/>
              <w:jc w:val="both"/>
              <w:rPr>
                <w:rFonts w:ascii="Times New Roman" w:hAnsi="Times New Roman" w:cs="Times New Roman"/>
                <w:sz w:val="24"/>
                <w:szCs w:val="24"/>
                <w:lang w:val="lt-LT"/>
              </w:rPr>
            </w:pPr>
          </w:p>
          <w:p w:rsidR="0092598B" w:rsidRPr="00E67E94" w:rsidRDefault="0092598B" w:rsidP="00DB2443">
            <w:pPr>
              <w:spacing w:after="0" w:line="240" w:lineRule="auto"/>
              <w:jc w:val="both"/>
              <w:rPr>
                <w:rFonts w:ascii="Times New Roman" w:hAnsi="Times New Roman" w:cs="Times New Roman"/>
                <w:sz w:val="24"/>
                <w:szCs w:val="24"/>
                <w:lang w:val="lt-LT"/>
              </w:rPr>
            </w:pPr>
          </w:p>
          <w:p w:rsidR="0092598B" w:rsidRPr="00E67E94" w:rsidRDefault="0092598B" w:rsidP="00DB2443">
            <w:pPr>
              <w:spacing w:after="0" w:line="240" w:lineRule="auto"/>
              <w:jc w:val="both"/>
              <w:rPr>
                <w:rFonts w:ascii="Times New Roman" w:hAnsi="Times New Roman" w:cs="Times New Roman"/>
                <w:sz w:val="24"/>
                <w:szCs w:val="24"/>
                <w:lang w:val="lt-LT"/>
              </w:rPr>
            </w:pPr>
          </w:p>
          <w:p w:rsidR="0092598B" w:rsidRPr="00E67E94" w:rsidRDefault="0092598B" w:rsidP="00DB2443">
            <w:pPr>
              <w:spacing w:after="0" w:line="240" w:lineRule="auto"/>
              <w:jc w:val="both"/>
              <w:rPr>
                <w:rFonts w:ascii="Times New Roman" w:hAnsi="Times New Roman" w:cs="Times New Roman"/>
                <w:sz w:val="24"/>
                <w:szCs w:val="24"/>
                <w:lang w:val="lt-LT"/>
              </w:rPr>
            </w:pPr>
          </w:p>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II vieta</w:t>
            </w:r>
          </w:p>
        </w:tc>
        <w:tc>
          <w:tcPr>
            <w:tcW w:w="1778"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E. Rumbutė</w:t>
            </w:r>
          </w:p>
        </w:tc>
      </w:tr>
      <w:tr w:rsidR="0092598B" w:rsidRPr="00E67E94" w:rsidTr="005709E0">
        <w:tc>
          <w:tcPr>
            <w:tcW w:w="558"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pStyle w:val="ListParagraph"/>
              <w:numPr>
                <w:ilvl w:val="0"/>
                <w:numId w:val="11"/>
              </w:numPr>
              <w:spacing w:after="0" w:line="240" w:lineRule="auto"/>
              <w:jc w:val="both"/>
              <w:rPr>
                <w:rFonts w:ascii="Times New Roman" w:hAnsi="Times New Roman" w:cs="Times New Roman"/>
                <w:sz w:val="24"/>
                <w:szCs w:val="24"/>
                <w:lang w:val="lt-LT"/>
              </w:rPr>
            </w:pPr>
          </w:p>
        </w:tc>
        <w:tc>
          <w:tcPr>
            <w:tcW w:w="3150"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Rajoninis 5-12 kla</w:t>
            </w:r>
            <w:r>
              <w:rPr>
                <w:rFonts w:ascii="Times New Roman" w:hAnsi="Times New Roman" w:cs="Times New Roman"/>
                <w:sz w:val="24"/>
                <w:szCs w:val="24"/>
                <w:lang w:val="lt-LT"/>
              </w:rPr>
              <w:t>sių meninio skaitymo konkursas „Pasakų ir eilių šaly”.</w:t>
            </w:r>
          </w:p>
        </w:tc>
        <w:tc>
          <w:tcPr>
            <w:tcW w:w="2822"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Karolina Kašėtaitė (5 kl.)</w:t>
            </w:r>
          </w:p>
        </w:tc>
        <w:tc>
          <w:tcPr>
            <w:tcW w:w="1547"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III vieta</w:t>
            </w:r>
          </w:p>
        </w:tc>
        <w:tc>
          <w:tcPr>
            <w:tcW w:w="1778"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R. Matickienė</w:t>
            </w:r>
          </w:p>
        </w:tc>
      </w:tr>
      <w:tr w:rsidR="0092598B" w:rsidRPr="00E67E94" w:rsidTr="005709E0">
        <w:tc>
          <w:tcPr>
            <w:tcW w:w="558"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pStyle w:val="ListParagraph"/>
              <w:numPr>
                <w:ilvl w:val="0"/>
                <w:numId w:val="11"/>
              </w:numPr>
              <w:spacing w:after="0" w:line="240" w:lineRule="auto"/>
              <w:jc w:val="both"/>
              <w:rPr>
                <w:rFonts w:ascii="Times New Roman" w:hAnsi="Times New Roman" w:cs="Times New Roman"/>
                <w:sz w:val="24"/>
                <w:szCs w:val="24"/>
                <w:lang w:val="lt-LT"/>
              </w:rPr>
            </w:pPr>
          </w:p>
        </w:tc>
        <w:tc>
          <w:tcPr>
            <w:tcW w:w="3150"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Rajoninis pradinių klasių dailyraščio konkursas „Auksinė plunksnelė“</w:t>
            </w:r>
            <w:r>
              <w:rPr>
                <w:rFonts w:ascii="Times New Roman" w:hAnsi="Times New Roman" w:cs="Times New Roman"/>
                <w:sz w:val="24"/>
                <w:szCs w:val="24"/>
                <w:lang w:val="lt-LT"/>
              </w:rPr>
              <w:t>.</w:t>
            </w:r>
          </w:p>
        </w:tc>
        <w:tc>
          <w:tcPr>
            <w:tcW w:w="2822"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rPr>
                <w:rFonts w:ascii="Times New Roman" w:hAnsi="Times New Roman" w:cs="Times New Roman"/>
                <w:sz w:val="24"/>
                <w:szCs w:val="24"/>
                <w:lang w:val="lt-LT"/>
              </w:rPr>
            </w:pPr>
            <w:r w:rsidRPr="00E67E94">
              <w:rPr>
                <w:rFonts w:ascii="Times New Roman" w:hAnsi="Times New Roman" w:cs="Times New Roman"/>
                <w:sz w:val="24"/>
                <w:szCs w:val="24"/>
                <w:lang w:val="lt-LT"/>
              </w:rPr>
              <w:t>Gabriela Klebeko (1 kl.)</w:t>
            </w:r>
          </w:p>
          <w:p w:rsidR="0092598B" w:rsidRPr="00E67E94" w:rsidRDefault="0092598B" w:rsidP="00DB2443">
            <w:pPr>
              <w:spacing w:after="0" w:line="240" w:lineRule="auto"/>
              <w:rPr>
                <w:rFonts w:ascii="Times New Roman" w:hAnsi="Times New Roman" w:cs="Times New Roman"/>
                <w:sz w:val="24"/>
                <w:szCs w:val="24"/>
                <w:lang w:val="lt-LT"/>
              </w:rPr>
            </w:pPr>
            <w:r w:rsidRPr="00E67E94">
              <w:rPr>
                <w:rFonts w:ascii="Times New Roman" w:hAnsi="Times New Roman" w:cs="Times New Roman"/>
                <w:sz w:val="24"/>
                <w:szCs w:val="24"/>
                <w:lang w:val="lt-LT"/>
              </w:rPr>
              <w:t>Alicja Baranovska (3 kl.)</w:t>
            </w:r>
          </w:p>
          <w:p w:rsidR="0092598B" w:rsidRPr="00E67E94" w:rsidRDefault="0092598B" w:rsidP="00DB2443">
            <w:pPr>
              <w:spacing w:after="0" w:line="240" w:lineRule="auto"/>
              <w:rPr>
                <w:rFonts w:ascii="Times New Roman" w:hAnsi="Times New Roman" w:cs="Times New Roman"/>
                <w:sz w:val="24"/>
                <w:szCs w:val="24"/>
                <w:lang w:val="lt-LT"/>
              </w:rPr>
            </w:pPr>
            <w:r w:rsidRPr="00E67E94">
              <w:rPr>
                <w:rFonts w:ascii="Times New Roman" w:hAnsi="Times New Roman" w:cs="Times New Roman"/>
                <w:sz w:val="24"/>
                <w:szCs w:val="24"/>
                <w:lang w:val="lt-LT"/>
              </w:rPr>
              <w:t xml:space="preserve">Ana Baranovska (3 kl.) </w:t>
            </w:r>
          </w:p>
          <w:p w:rsidR="0092598B" w:rsidRPr="00E67E94" w:rsidRDefault="0092598B" w:rsidP="00DB2443">
            <w:pPr>
              <w:spacing w:after="0" w:line="240" w:lineRule="auto"/>
              <w:rPr>
                <w:rFonts w:ascii="Times New Roman" w:hAnsi="Times New Roman" w:cs="Times New Roman"/>
                <w:sz w:val="24"/>
                <w:szCs w:val="24"/>
                <w:lang w:val="lt-LT"/>
              </w:rPr>
            </w:pPr>
            <w:r w:rsidRPr="00E67E94">
              <w:rPr>
                <w:rFonts w:ascii="Times New Roman" w:hAnsi="Times New Roman" w:cs="Times New Roman"/>
                <w:sz w:val="24"/>
                <w:szCs w:val="24"/>
                <w:lang w:val="lt-LT"/>
              </w:rPr>
              <w:t>Brigita Butkevičiūtė (4 k.)</w:t>
            </w:r>
          </w:p>
          <w:p w:rsidR="0092598B" w:rsidRPr="00E67E94" w:rsidRDefault="0092598B" w:rsidP="00DB2443">
            <w:pPr>
              <w:spacing w:after="0" w:line="240" w:lineRule="auto"/>
              <w:rPr>
                <w:rFonts w:ascii="Times New Roman" w:hAnsi="Times New Roman" w:cs="Times New Roman"/>
                <w:sz w:val="24"/>
                <w:szCs w:val="24"/>
                <w:lang w:val="lt-LT"/>
              </w:rPr>
            </w:pPr>
            <w:r w:rsidRPr="00E67E94">
              <w:rPr>
                <w:rFonts w:ascii="Times New Roman" w:hAnsi="Times New Roman" w:cs="Times New Roman"/>
                <w:sz w:val="24"/>
                <w:szCs w:val="24"/>
                <w:lang w:val="lt-LT"/>
              </w:rPr>
              <w:t>Amelija Naumovič (4 kl.)</w:t>
            </w:r>
          </w:p>
        </w:tc>
        <w:tc>
          <w:tcPr>
            <w:tcW w:w="1547"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III vieta</w:t>
            </w:r>
          </w:p>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I vieta</w:t>
            </w:r>
          </w:p>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II vieta</w:t>
            </w:r>
          </w:p>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I vieta</w:t>
            </w:r>
          </w:p>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II vieta</w:t>
            </w:r>
          </w:p>
        </w:tc>
        <w:tc>
          <w:tcPr>
            <w:tcW w:w="1778"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E. Lavrukaitienė</w:t>
            </w:r>
          </w:p>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V. Naumovič</w:t>
            </w:r>
          </w:p>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V. Naumovič</w:t>
            </w:r>
          </w:p>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L. Kašėtienė</w:t>
            </w:r>
          </w:p>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L. Kašėtienė</w:t>
            </w:r>
          </w:p>
        </w:tc>
      </w:tr>
      <w:tr w:rsidR="0092598B" w:rsidRPr="00E67E94" w:rsidTr="005709E0">
        <w:tc>
          <w:tcPr>
            <w:tcW w:w="558"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pStyle w:val="ListParagraph"/>
              <w:numPr>
                <w:ilvl w:val="0"/>
                <w:numId w:val="11"/>
              </w:numPr>
              <w:spacing w:after="0" w:line="240" w:lineRule="auto"/>
              <w:jc w:val="both"/>
              <w:rPr>
                <w:rFonts w:ascii="Times New Roman" w:hAnsi="Times New Roman" w:cs="Times New Roman"/>
                <w:sz w:val="24"/>
                <w:szCs w:val="24"/>
                <w:lang w:val="lt-LT"/>
              </w:rPr>
            </w:pPr>
          </w:p>
        </w:tc>
        <w:tc>
          <w:tcPr>
            <w:tcW w:w="3150"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Trakų r. 9-10 klasių anglų kalbos iškalbos ir debatų konkursas „Let‘s debate“</w:t>
            </w:r>
            <w:r>
              <w:rPr>
                <w:rFonts w:ascii="Times New Roman" w:hAnsi="Times New Roman" w:cs="Times New Roman"/>
                <w:sz w:val="24"/>
                <w:szCs w:val="24"/>
                <w:lang w:val="lt-LT"/>
              </w:rPr>
              <w:t>.</w:t>
            </w:r>
          </w:p>
        </w:tc>
        <w:tc>
          <w:tcPr>
            <w:tcW w:w="2822"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Kamilia Edita Fominova (9 kl.)</w:t>
            </w:r>
          </w:p>
        </w:tc>
        <w:tc>
          <w:tcPr>
            <w:tcW w:w="1547"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I vieta</w:t>
            </w:r>
          </w:p>
        </w:tc>
        <w:tc>
          <w:tcPr>
            <w:tcW w:w="1778"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E. Rumbutė</w:t>
            </w:r>
          </w:p>
        </w:tc>
      </w:tr>
      <w:tr w:rsidR="0092598B" w:rsidRPr="00E67E94" w:rsidTr="005709E0">
        <w:tc>
          <w:tcPr>
            <w:tcW w:w="558"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pStyle w:val="ListParagraph"/>
              <w:numPr>
                <w:ilvl w:val="0"/>
                <w:numId w:val="11"/>
              </w:numPr>
              <w:spacing w:after="0" w:line="240" w:lineRule="auto"/>
              <w:jc w:val="both"/>
              <w:rPr>
                <w:rFonts w:ascii="Times New Roman" w:hAnsi="Times New Roman" w:cs="Times New Roman"/>
                <w:sz w:val="24"/>
                <w:szCs w:val="24"/>
                <w:lang w:val="lt-LT"/>
              </w:rPr>
            </w:pPr>
          </w:p>
        </w:tc>
        <w:tc>
          <w:tcPr>
            <w:tcW w:w="3150"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Rajoninis anglų k. konkursas „Spelling bee“</w:t>
            </w:r>
            <w:r>
              <w:rPr>
                <w:rFonts w:ascii="Times New Roman" w:hAnsi="Times New Roman" w:cs="Times New Roman"/>
                <w:sz w:val="24"/>
                <w:szCs w:val="24"/>
                <w:lang w:val="lt-LT"/>
              </w:rPr>
              <w:t>.</w:t>
            </w:r>
          </w:p>
        </w:tc>
        <w:tc>
          <w:tcPr>
            <w:tcW w:w="2822"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Hubert Tomaševič (5 kl.)</w:t>
            </w:r>
          </w:p>
        </w:tc>
        <w:tc>
          <w:tcPr>
            <w:tcW w:w="1547"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III vieta</w:t>
            </w:r>
          </w:p>
        </w:tc>
        <w:tc>
          <w:tcPr>
            <w:tcW w:w="1778"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E. Rumbutė</w:t>
            </w:r>
          </w:p>
        </w:tc>
      </w:tr>
      <w:tr w:rsidR="0092598B" w:rsidRPr="00E67E94" w:rsidTr="005709E0">
        <w:tc>
          <w:tcPr>
            <w:tcW w:w="558"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pStyle w:val="ListParagraph"/>
              <w:numPr>
                <w:ilvl w:val="0"/>
                <w:numId w:val="11"/>
              </w:numPr>
              <w:spacing w:after="0" w:line="240" w:lineRule="auto"/>
              <w:jc w:val="both"/>
              <w:rPr>
                <w:rFonts w:ascii="Times New Roman" w:hAnsi="Times New Roman" w:cs="Times New Roman"/>
                <w:sz w:val="24"/>
                <w:szCs w:val="24"/>
                <w:lang w:val="lt-LT"/>
              </w:rPr>
            </w:pPr>
          </w:p>
        </w:tc>
        <w:tc>
          <w:tcPr>
            <w:tcW w:w="3150"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Rajoninė fizikos olimpiada</w:t>
            </w:r>
            <w:r>
              <w:rPr>
                <w:rFonts w:ascii="Times New Roman" w:hAnsi="Times New Roman" w:cs="Times New Roman"/>
                <w:sz w:val="24"/>
                <w:szCs w:val="24"/>
                <w:lang w:val="lt-LT"/>
              </w:rPr>
              <w:t>.</w:t>
            </w:r>
          </w:p>
        </w:tc>
        <w:tc>
          <w:tcPr>
            <w:tcW w:w="2822"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Evelina Grinevič (9 kl.)</w:t>
            </w:r>
          </w:p>
        </w:tc>
        <w:tc>
          <w:tcPr>
            <w:tcW w:w="1547"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III vieta</w:t>
            </w:r>
          </w:p>
        </w:tc>
        <w:tc>
          <w:tcPr>
            <w:tcW w:w="1778"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R. Gžybovski</w:t>
            </w:r>
          </w:p>
        </w:tc>
      </w:tr>
      <w:tr w:rsidR="0092598B" w:rsidRPr="00E67E94" w:rsidTr="005709E0">
        <w:tc>
          <w:tcPr>
            <w:tcW w:w="558"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pStyle w:val="ListParagraph"/>
              <w:numPr>
                <w:ilvl w:val="0"/>
                <w:numId w:val="11"/>
              </w:numPr>
              <w:spacing w:after="0" w:line="240" w:lineRule="auto"/>
              <w:jc w:val="both"/>
              <w:rPr>
                <w:rFonts w:ascii="Times New Roman" w:hAnsi="Times New Roman" w:cs="Times New Roman"/>
                <w:sz w:val="24"/>
                <w:szCs w:val="24"/>
                <w:lang w:val="lt-LT"/>
              </w:rPr>
            </w:pPr>
          </w:p>
        </w:tc>
        <w:tc>
          <w:tcPr>
            <w:tcW w:w="3150"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Rajoninis konkursas „Linksmoji ortografija“</w:t>
            </w:r>
            <w:r>
              <w:rPr>
                <w:rFonts w:ascii="Times New Roman" w:hAnsi="Times New Roman" w:cs="Times New Roman"/>
                <w:sz w:val="24"/>
                <w:szCs w:val="24"/>
                <w:lang w:val="lt-LT"/>
              </w:rPr>
              <w:t>.</w:t>
            </w:r>
          </w:p>
        </w:tc>
        <w:tc>
          <w:tcPr>
            <w:tcW w:w="2822"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Amelija Naumovič, Kornelija Pilecka, Agneška Sinkevič (4 kl.)</w:t>
            </w:r>
          </w:p>
        </w:tc>
        <w:tc>
          <w:tcPr>
            <w:tcW w:w="1547"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II vieta</w:t>
            </w:r>
          </w:p>
        </w:tc>
        <w:tc>
          <w:tcPr>
            <w:tcW w:w="1778"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L. Kašėtienė</w:t>
            </w:r>
          </w:p>
        </w:tc>
      </w:tr>
      <w:tr w:rsidR="0092598B" w:rsidRPr="00E67E94" w:rsidTr="005709E0">
        <w:tc>
          <w:tcPr>
            <w:tcW w:w="558"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pStyle w:val="ListParagraph"/>
              <w:numPr>
                <w:ilvl w:val="0"/>
                <w:numId w:val="11"/>
              </w:numPr>
              <w:spacing w:after="0" w:line="240" w:lineRule="auto"/>
              <w:jc w:val="both"/>
              <w:rPr>
                <w:rFonts w:ascii="Times New Roman" w:hAnsi="Times New Roman" w:cs="Times New Roman"/>
                <w:sz w:val="24"/>
                <w:szCs w:val="24"/>
                <w:lang w:val="lt-LT"/>
              </w:rPr>
            </w:pPr>
          </w:p>
        </w:tc>
        <w:tc>
          <w:tcPr>
            <w:tcW w:w="3150"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eastAsia="SimSun" w:hAnsi="Times New Roman" w:cs="Times New Roman"/>
                <w:kern w:val="3"/>
                <w:sz w:val="24"/>
                <w:szCs w:val="24"/>
                <w:lang w:val="lt-LT" w:eastAsia="zh-CN" w:bidi="hi-IN"/>
              </w:rPr>
              <w:t>Rajoninis lenkų kalbos konkursas „Ortografka“</w:t>
            </w:r>
            <w:r>
              <w:rPr>
                <w:rFonts w:ascii="Times New Roman" w:eastAsia="SimSun" w:hAnsi="Times New Roman" w:cs="Times New Roman"/>
                <w:kern w:val="3"/>
                <w:sz w:val="24"/>
                <w:szCs w:val="24"/>
                <w:lang w:val="lt-LT" w:eastAsia="zh-CN" w:bidi="hi-IN"/>
              </w:rPr>
              <w:t>.</w:t>
            </w:r>
          </w:p>
        </w:tc>
        <w:tc>
          <w:tcPr>
            <w:tcW w:w="2822"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eastAsia="SimSun" w:hAnsi="Times New Roman" w:cs="Times New Roman"/>
                <w:bCs/>
                <w:kern w:val="3"/>
                <w:sz w:val="24"/>
                <w:szCs w:val="24"/>
                <w:lang w:val="lt-LT" w:eastAsia="zh-CN" w:bidi="hi-IN"/>
              </w:rPr>
              <w:t>Hubert Tomaševič (5 kl.)</w:t>
            </w:r>
          </w:p>
        </w:tc>
        <w:tc>
          <w:tcPr>
            <w:tcW w:w="1547"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III vieta</w:t>
            </w:r>
          </w:p>
        </w:tc>
        <w:tc>
          <w:tcPr>
            <w:tcW w:w="1778"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I. Orlova</w:t>
            </w:r>
          </w:p>
        </w:tc>
      </w:tr>
      <w:tr w:rsidR="0092598B" w:rsidRPr="00E67E94" w:rsidTr="005709E0">
        <w:tc>
          <w:tcPr>
            <w:tcW w:w="558"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pStyle w:val="ListParagraph"/>
              <w:numPr>
                <w:ilvl w:val="0"/>
                <w:numId w:val="11"/>
              </w:numPr>
              <w:spacing w:after="0" w:line="240" w:lineRule="auto"/>
              <w:jc w:val="both"/>
              <w:rPr>
                <w:rFonts w:ascii="Times New Roman" w:hAnsi="Times New Roman" w:cs="Times New Roman"/>
                <w:sz w:val="24"/>
                <w:szCs w:val="24"/>
                <w:lang w:val="lt-LT"/>
              </w:rPr>
            </w:pPr>
          </w:p>
        </w:tc>
        <w:tc>
          <w:tcPr>
            <w:tcW w:w="3150"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eastAsia="SimSun" w:hAnsi="Times New Roman" w:cs="Times New Roman"/>
                <w:kern w:val="3"/>
                <w:sz w:val="24"/>
                <w:szCs w:val="24"/>
                <w:lang w:val="lt-LT" w:eastAsia="zh-CN" w:bidi="hi-IN"/>
              </w:rPr>
              <w:t>Rajoninė lenkų kalbos 9-10 kl. mini olimpiada</w:t>
            </w:r>
            <w:r>
              <w:rPr>
                <w:rFonts w:ascii="Times New Roman" w:eastAsia="SimSun" w:hAnsi="Times New Roman" w:cs="Times New Roman"/>
                <w:kern w:val="3"/>
                <w:sz w:val="24"/>
                <w:szCs w:val="24"/>
                <w:lang w:val="lt-LT" w:eastAsia="zh-CN" w:bidi="hi-IN"/>
              </w:rPr>
              <w:t>.</w:t>
            </w:r>
          </w:p>
        </w:tc>
        <w:tc>
          <w:tcPr>
            <w:tcW w:w="2822"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eastAsia="SimSun" w:hAnsi="Times New Roman" w:cs="Times New Roman"/>
                <w:bCs/>
                <w:kern w:val="3"/>
                <w:sz w:val="24"/>
                <w:szCs w:val="24"/>
                <w:lang w:val="lt-LT" w:eastAsia="zh-CN" w:bidi="hi-IN"/>
              </w:rPr>
              <w:t>Kamilia Edita Fominova (9 kl.)</w:t>
            </w:r>
          </w:p>
        </w:tc>
        <w:tc>
          <w:tcPr>
            <w:tcW w:w="1547"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eastAsia="SimSun" w:hAnsi="Times New Roman" w:cs="Times New Roman"/>
                <w:bCs/>
                <w:kern w:val="3"/>
                <w:sz w:val="24"/>
                <w:szCs w:val="24"/>
                <w:lang w:val="lt-LT" w:eastAsia="zh-CN" w:bidi="hi-IN"/>
              </w:rPr>
              <w:t>Diplomas su pagyrimu</w:t>
            </w:r>
          </w:p>
        </w:tc>
        <w:tc>
          <w:tcPr>
            <w:tcW w:w="1778"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I. Orlova</w:t>
            </w:r>
          </w:p>
        </w:tc>
      </w:tr>
      <w:tr w:rsidR="0092598B" w:rsidRPr="00E67E94" w:rsidTr="005709E0">
        <w:tc>
          <w:tcPr>
            <w:tcW w:w="558"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pStyle w:val="ListParagraph"/>
              <w:numPr>
                <w:ilvl w:val="0"/>
                <w:numId w:val="11"/>
              </w:numPr>
              <w:spacing w:after="0" w:line="240" w:lineRule="auto"/>
              <w:jc w:val="both"/>
              <w:rPr>
                <w:rFonts w:ascii="Times New Roman" w:hAnsi="Times New Roman" w:cs="Times New Roman"/>
                <w:sz w:val="24"/>
                <w:szCs w:val="24"/>
                <w:lang w:val="lt-LT"/>
              </w:rPr>
            </w:pPr>
          </w:p>
        </w:tc>
        <w:tc>
          <w:tcPr>
            <w:tcW w:w="3150"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eastAsia="SimSun" w:hAnsi="Times New Roman" w:cs="Times New Roman"/>
                <w:kern w:val="3"/>
                <w:sz w:val="24"/>
                <w:szCs w:val="24"/>
                <w:lang w:val="lt-LT" w:eastAsia="zh-CN" w:bidi="hi-IN"/>
              </w:rPr>
              <w:t>VI respublikinė lenkų mokyklų 8 klasių mokinių lenkų kalbos mini olimpiada</w:t>
            </w:r>
            <w:r>
              <w:rPr>
                <w:rFonts w:ascii="Times New Roman" w:eastAsia="SimSun" w:hAnsi="Times New Roman" w:cs="Times New Roman"/>
                <w:kern w:val="3"/>
                <w:sz w:val="24"/>
                <w:szCs w:val="24"/>
                <w:lang w:val="lt-LT" w:eastAsia="zh-CN" w:bidi="hi-IN"/>
              </w:rPr>
              <w:t>.</w:t>
            </w:r>
          </w:p>
        </w:tc>
        <w:tc>
          <w:tcPr>
            <w:tcW w:w="2822"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eastAsia="SimSun" w:hAnsi="Times New Roman" w:cs="Times New Roman"/>
                <w:kern w:val="3"/>
                <w:sz w:val="24"/>
                <w:szCs w:val="24"/>
                <w:lang w:val="lt-LT" w:eastAsia="zh-CN" w:bidi="hi-IN"/>
              </w:rPr>
              <w:t>Paula Jovita Jūškėvečiūtė (8 kl.)</w:t>
            </w:r>
          </w:p>
        </w:tc>
        <w:tc>
          <w:tcPr>
            <w:tcW w:w="1547"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eastAsia="SimSun" w:hAnsi="Times New Roman" w:cs="Times New Roman"/>
                <w:bCs/>
                <w:kern w:val="3"/>
                <w:sz w:val="24"/>
                <w:szCs w:val="24"/>
                <w:lang w:val="lt-LT" w:eastAsia="zh-CN" w:bidi="hi-IN"/>
              </w:rPr>
              <w:t>Diplomas su pagyrimu</w:t>
            </w:r>
          </w:p>
        </w:tc>
        <w:tc>
          <w:tcPr>
            <w:tcW w:w="1778"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I. Orlova</w:t>
            </w:r>
          </w:p>
        </w:tc>
      </w:tr>
      <w:tr w:rsidR="0092598B" w:rsidRPr="00E67E94" w:rsidTr="005709E0">
        <w:tc>
          <w:tcPr>
            <w:tcW w:w="558"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pStyle w:val="ListParagraph"/>
              <w:numPr>
                <w:ilvl w:val="0"/>
                <w:numId w:val="11"/>
              </w:numPr>
              <w:spacing w:after="0" w:line="240" w:lineRule="auto"/>
              <w:jc w:val="both"/>
              <w:rPr>
                <w:rFonts w:ascii="Times New Roman" w:hAnsi="Times New Roman" w:cs="Times New Roman"/>
                <w:sz w:val="24"/>
                <w:szCs w:val="24"/>
                <w:lang w:val="lt-LT"/>
              </w:rPr>
            </w:pPr>
          </w:p>
        </w:tc>
        <w:tc>
          <w:tcPr>
            <w:tcW w:w="3150"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Rudens kroso varžybos.</w:t>
            </w:r>
          </w:p>
        </w:tc>
        <w:tc>
          <w:tcPr>
            <w:tcW w:w="2822"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Lukaš Jarmalovič ir Paula Jovita Juškėvečiūtė</w:t>
            </w:r>
            <w:r>
              <w:rPr>
                <w:rFonts w:ascii="Times New Roman" w:hAnsi="Times New Roman" w:cs="Times New Roman"/>
                <w:sz w:val="24"/>
                <w:szCs w:val="24"/>
                <w:lang w:val="lt-LT"/>
              </w:rPr>
              <w:t>,</w:t>
            </w:r>
          </w:p>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 xml:space="preserve">Klaudija Laurukaitytė </w:t>
            </w:r>
          </w:p>
        </w:tc>
        <w:tc>
          <w:tcPr>
            <w:tcW w:w="1547"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uppressAutoHyphens/>
              <w:autoSpaceDN w:val="0"/>
              <w:spacing w:after="0" w:line="240" w:lineRule="auto"/>
              <w:jc w:val="both"/>
              <w:textAlignment w:val="baseline"/>
              <w:rPr>
                <w:rFonts w:ascii="Times New Roman" w:hAnsi="Times New Roman" w:cs="Times New Roman"/>
                <w:sz w:val="24"/>
                <w:szCs w:val="24"/>
                <w:lang w:val="lt-LT"/>
              </w:rPr>
            </w:pPr>
            <w:r w:rsidRPr="00E67E94">
              <w:rPr>
                <w:rFonts w:ascii="Times New Roman" w:hAnsi="Times New Roman" w:cs="Times New Roman"/>
                <w:sz w:val="24"/>
                <w:szCs w:val="24"/>
                <w:lang w:val="lt-LT"/>
              </w:rPr>
              <w:t xml:space="preserve">III vieta </w:t>
            </w:r>
          </w:p>
          <w:p w:rsidR="0092598B" w:rsidRPr="00E67E94" w:rsidRDefault="0092598B" w:rsidP="00DB2443">
            <w:pPr>
              <w:suppressAutoHyphens/>
              <w:autoSpaceDN w:val="0"/>
              <w:spacing w:after="0" w:line="240" w:lineRule="auto"/>
              <w:jc w:val="both"/>
              <w:textAlignment w:val="baseline"/>
              <w:rPr>
                <w:rFonts w:ascii="Times New Roman" w:hAnsi="Times New Roman" w:cs="Times New Roman"/>
                <w:sz w:val="24"/>
                <w:szCs w:val="24"/>
                <w:lang w:val="lt-LT"/>
              </w:rPr>
            </w:pPr>
          </w:p>
          <w:p w:rsidR="0092598B" w:rsidRPr="00E67E94" w:rsidRDefault="0092598B" w:rsidP="00DB2443">
            <w:pPr>
              <w:suppressAutoHyphens/>
              <w:autoSpaceDN w:val="0"/>
              <w:spacing w:after="0" w:line="240" w:lineRule="auto"/>
              <w:jc w:val="both"/>
              <w:textAlignment w:val="baseline"/>
              <w:rPr>
                <w:rFonts w:ascii="Times New Roman" w:hAnsi="Times New Roman" w:cs="Times New Roman"/>
                <w:sz w:val="24"/>
                <w:szCs w:val="24"/>
                <w:lang w:val="lt-LT"/>
              </w:rPr>
            </w:pPr>
            <w:r w:rsidRPr="00E67E94">
              <w:rPr>
                <w:rFonts w:ascii="Times New Roman" w:hAnsi="Times New Roman" w:cs="Times New Roman"/>
                <w:sz w:val="24"/>
                <w:szCs w:val="24"/>
                <w:lang w:val="lt-LT"/>
              </w:rPr>
              <w:t>II vieta</w:t>
            </w:r>
          </w:p>
        </w:tc>
        <w:tc>
          <w:tcPr>
            <w:tcW w:w="1778"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R. Masalis</w:t>
            </w:r>
          </w:p>
        </w:tc>
      </w:tr>
      <w:tr w:rsidR="0092598B" w:rsidRPr="00E67E94" w:rsidTr="005709E0">
        <w:tc>
          <w:tcPr>
            <w:tcW w:w="558"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pStyle w:val="ListParagraph"/>
              <w:numPr>
                <w:ilvl w:val="0"/>
                <w:numId w:val="11"/>
              </w:numPr>
              <w:spacing w:after="0" w:line="240" w:lineRule="auto"/>
              <w:jc w:val="both"/>
              <w:rPr>
                <w:rFonts w:ascii="Times New Roman" w:hAnsi="Times New Roman" w:cs="Times New Roman"/>
                <w:sz w:val="24"/>
                <w:szCs w:val="24"/>
                <w:lang w:val="lt-LT"/>
              </w:rPr>
            </w:pPr>
          </w:p>
        </w:tc>
        <w:tc>
          <w:tcPr>
            <w:tcW w:w="3150"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shd w:val="clear" w:color="auto" w:fill="FFFFFF"/>
                <w:lang w:val="lt-LT"/>
              </w:rPr>
            </w:pPr>
            <w:r w:rsidRPr="00E67E94">
              <w:rPr>
                <w:rFonts w:ascii="Times New Roman" w:hAnsi="Times New Roman" w:cs="Times New Roman"/>
                <w:sz w:val="24"/>
                <w:szCs w:val="24"/>
                <w:shd w:val="clear" w:color="auto" w:fill="FFFFFF"/>
                <w:lang w:val="lt-LT"/>
              </w:rPr>
              <w:t>Trakų r. 2016-2017 m.</w:t>
            </w:r>
            <w:r>
              <w:rPr>
                <w:rFonts w:ascii="Times New Roman" w:hAnsi="Times New Roman" w:cs="Times New Roman"/>
                <w:sz w:val="24"/>
                <w:szCs w:val="24"/>
                <w:shd w:val="clear" w:color="auto" w:fill="FFFFFF"/>
                <w:lang w:val="lt-LT"/>
              </w:rPr>
              <w:t xml:space="preserve"> </w:t>
            </w:r>
            <w:r w:rsidRPr="00E67E94">
              <w:rPr>
                <w:rFonts w:ascii="Times New Roman" w:hAnsi="Times New Roman" w:cs="Times New Roman"/>
                <w:sz w:val="24"/>
                <w:szCs w:val="24"/>
                <w:shd w:val="clear" w:color="auto" w:fill="FFFFFF"/>
                <w:lang w:val="lt-LT"/>
              </w:rPr>
              <w:t>m. sporto žaidynių  stalo teniso varžybos</w:t>
            </w:r>
            <w:r>
              <w:rPr>
                <w:rFonts w:ascii="Times New Roman" w:hAnsi="Times New Roman" w:cs="Times New Roman"/>
                <w:sz w:val="24"/>
                <w:szCs w:val="24"/>
                <w:shd w:val="clear" w:color="auto" w:fill="FFFFFF"/>
                <w:lang w:val="lt-LT"/>
              </w:rPr>
              <w:t>.</w:t>
            </w:r>
          </w:p>
        </w:tc>
        <w:tc>
          <w:tcPr>
            <w:tcW w:w="2822"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Merginų komanda</w:t>
            </w:r>
          </w:p>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Vaikinų komanda</w:t>
            </w:r>
          </w:p>
        </w:tc>
        <w:tc>
          <w:tcPr>
            <w:tcW w:w="1547"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uppressAutoHyphens/>
              <w:autoSpaceDN w:val="0"/>
              <w:spacing w:after="0" w:line="240" w:lineRule="auto"/>
              <w:jc w:val="both"/>
              <w:textAlignment w:val="baseline"/>
              <w:rPr>
                <w:rFonts w:ascii="Times New Roman" w:hAnsi="Times New Roman" w:cs="Times New Roman"/>
                <w:sz w:val="24"/>
                <w:szCs w:val="24"/>
                <w:lang w:val="lt-LT"/>
              </w:rPr>
            </w:pPr>
            <w:r w:rsidRPr="00E67E94">
              <w:rPr>
                <w:rFonts w:ascii="Times New Roman" w:hAnsi="Times New Roman" w:cs="Times New Roman"/>
                <w:sz w:val="24"/>
                <w:szCs w:val="24"/>
                <w:lang w:val="lt-LT"/>
              </w:rPr>
              <w:t>I vieta</w:t>
            </w:r>
          </w:p>
          <w:p w:rsidR="0092598B" w:rsidRPr="00E67E94" w:rsidRDefault="0092598B" w:rsidP="00DB2443">
            <w:pPr>
              <w:suppressAutoHyphens/>
              <w:autoSpaceDN w:val="0"/>
              <w:spacing w:after="0" w:line="240" w:lineRule="auto"/>
              <w:jc w:val="both"/>
              <w:textAlignment w:val="baseline"/>
              <w:rPr>
                <w:rFonts w:ascii="Times New Roman" w:hAnsi="Times New Roman" w:cs="Times New Roman"/>
                <w:sz w:val="24"/>
                <w:szCs w:val="24"/>
                <w:lang w:val="lt-LT"/>
              </w:rPr>
            </w:pPr>
            <w:r w:rsidRPr="00E67E94">
              <w:rPr>
                <w:rFonts w:ascii="Times New Roman" w:hAnsi="Times New Roman" w:cs="Times New Roman"/>
                <w:sz w:val="24"/>
                <w:szCs w:val="24"/>
                <w:lang w:val="lt-LT"/>
              </w:rPr>
              <w:t>I vieta</w:t>
            </w:r>
          </w:p>
        </w:tc>
        <w:tc>
          <w:tcPr>
            <w:tcW w:w="1778"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R. Masalis</w:t>
            </w:r>
          </w:p>
        </w:tc>
      </w:tr>
      <w:tr w:rsidR="0092598B" w:rsidRPr="00E67E94" w:rsidTr="005709E0">
        <w:tc>
          <w:tcPr>
            <w:tcW w:w="558"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pStyle w:val="ListParagraph"/>
              <w:numPr>
                <w:ilvl w:val="0"/>
                <w:numId w:val="11"/>
              </w:numPr>
              <w:spacing w:after="0" w:line="240" w:lineRule="auto"/>
              <w:jc w:val="both"/>
              <w:rPr>
                <w:rFonts w:ascii="Times New Roman" w:hAnsi="Times New Roman" w:cs="Times New Roman"/>
                <w:sz w:val="24"/>
                <w:szCs w:val="24"/>
                <w:lang w:val="lt-LT"/>
              </w:rPr>
            </w:pPr>
          </w:p>
        </w:tc>
        <w:tc>
          <w:tcPr>
            <w:tcW w:w="3150"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pStyle w:val="ListParagraph"/>
              <w:spacing w:after="0" w:line="240" w:lineRule="auto"/>
              <w:ind w:left="33"/>
              <w:jc w:val="both"/>
              <w:rPr>
                <w:rFonts w:ascii="Times New Roman" w:hAnsi="Times New Roman" w:cs="Times New Roman"/>
                <w:sz w:val="24"/>
                <w:szCs w:val="24"/>
                <w:lang w:val="lt-LT" w:eastAsia="pl-PL"/>
              </w:rPr>
            </w:pPr>
            <w:r w:rsidRPr="00E67E94">
              <w:rPr>
                <w:rFonts w:ascii="Times New Roman" w:hAnsi="Times New Roman" w:cs="Times New Roman"/>
                <w:sz w:val="24"/>
                <w:szCs w:val="24"/>
                <w:shd w:val="clear" w:color="auto" w:fill="FFFFFF"/>
                <w:lang w:val="lt-LT"/>
              </w:rPr>
              <w:t>2016-2017 m. m. sporto žaidynių zoninės stalo  teniso varžybos</w:t>
            </w:r>
            <w:r>
              <w:rPr>
                <w:rFonts w:ascii="Times New Roman" w:hAnsi="Times New Roman" w:cs="Times New Roman"/>
                <w:sz w:val="24"/>
                <w:szCs w:val="24"/>
                <w:shd w:val="clear" w:color="auto" w:fill="FFFFFF"/>
                <w:lang w:val="lt-LT"/>
              </w:rPr>
              <w:t>.</w:t>
            </w:r>
          </w:p>
        </w:tc>
        <w:tc>
          <w:tcPr>
            <w:tcW w:w="2822"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Merginų komanda</w:t>
            </w:r>
          </w:p>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Vaikinų komanda</w:t>
            </w:r>
          </w:p>
        </w:tc>
        <w:tc>
          <w:tcPr>
            <w:tcW w:w="1547"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uppressAutoHyphens/>
              <w:autoSpaceDN w:val="0"/>
              <w:spacing w:after="0" w:line="240" w:lineRule="auto"/>
              <w:jc w:val="both"/>
              <w:textAlignment w:val="baseline"/>
              <w:rPr>
                <w:rFonts w:ascii="Times New Roman" w:hAnsi="Times New Roman" w:cs="Times New Roman"/>
                <w:sz w:val="24"/>
                <w:szCs w:val="24"/>
                <w:lang w:val="lt-LT"/>
              </w:rPr>
            </w:pPr>
            <w:r w:rsidRPr="00E67E94">
              <w:rPr>
                <w:rFonts w:ascii="Times New Roman" w:hAnsi="Times New Roman" w:cs="Times New Roman"/>
                <w:sz w:val="24"/>
                <w:szCs w:val="24"/>
                <w:lang w:val="lt-LT"/>
              </w:rPr>
              <w:t>I vieta</w:t>
            </w:r>
          </w:p>
          <w:p w:rsidR="0092598B" w:rsidRPr="00E67E94" w:rsidRDefault="0092598B" w:rsidP="00DB2443">
            <w:pPr>
              <w:suppressAutoHyphens/>
              <w:autoSpaceDN w:val="0"/>
              <w:spacing w:after="0" w:line="240" w:lineRule="auto"/>
              <w:jc w:val="both"/>
              <w:textAlignment w:val="baseline"/>
              <w:rPr>
                <w:rFonts w:ascii="Times New Roman" w:hAnsi="Times New Roman" w:cs="Times New Roman"/>
                <w:sz w:val="24"/>
                <w:szCs w:val="24"/>
                <w:lang w:val="lt-LT"/>
              </w:rPr>
            </w:pPr>
            <w:r w:rsidRPr="00E67E94">
              <w:rPr>
                <w:rFonts w:ascii="Times New Roman" w:hAnsi="Times New Roman" w:cs="Times New Roman"/>
                <w:sz w:val="24"/>
                <w:szCs w:val="24"/>
                <w:lang w:val="lt-LT"/>
              </w:rPr>
              <w:t>II vieta</w:t>
            </w:r>
          </w:p>
        </w:tc>
        <w:tc>
          <w:tcPr>
            <w:tcW w:w="1778"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R. Masalis</w:t>
            </w:r>
          </w:p>
        </w:tc>
      </w:tr>
      <w:tr w:rsidR="0092598B" w:rsidRPr="00E67E94" w:rsidTr="005709E0">
        <w:tc>
          <w:tcPr>
            <w:tcW w:w="558"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pStyle w:val="ListParagraph"/>
              <w:numPr>
                <w:ilvl w:val="0"/>
                <w:numId w:val="11"/>
              </w:numPr>
              <w:spacing w:after="0" w:line="240" w:lineRule="auto"/>
              <w:jc w:val="both"/>
              <w:rPr>
                <w:rFonts w:ascii="Times New Roman" w:hAnsi="Times New Roman" w:cs="Times New Roman"/>
                <w:sz w:val="24"/>
                <w:szCs w:val="24"/>
                <w:lang w:val="lt-LT"/>
              </w:rPr>
            </w:pPr>
          </w:p>
        </w:tc>
        <w:tc>
          <w:tcPr>
            <w:tcW w:w="3150"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pStyle w:val="ListParagraph"/>
              <w:spacing w:after="0" w:line="240" w:lineRule="auto"/>
              <w:ind w:left="33"/>
              <w:jc w:val="both"/>
              <w:rPr>
                <w:rFonts w:ascii="Times New Roman" w:hAnsi="Times New Roman" w:cs="Times New Roman"/>
                <w:sz w:val="24"/>
                <w:szCs w:val="24"/>
                <w:shd w:val="clear" w:color="auto" w:fill="FFFFFF"/>
                <w:lang w:val="lt-LT"/>
              </w:rPr>
            </w:pPr>
            <w:r w:rsidRPr="00E67E94">
              <w:rPr>
                <w:rFonts w:ascii="Times New Roman" w:hAnsi="Times New Roman" w:cs="Times New Roman"/>
                <w:sz w:val="24"/>
                <w:szCs w:val="24"/>
                <w:shd w:val="clear" w:color="auto" w:fill="FFFFFF"/>
                <w:lang w:val="lt-LT"/>
              </w:rPr>
              <w:t>2016-2017 m. m. sporto žaidynių kaimo vietovių zoninės stalo  teniso varžybos</w:t>
            </w:r>
            <w:r>
              <w:rPr>
                <w:rFonts w:ascii="Times New Roman" w:hAnsi="Times New Roman" w:cs="Times New Roman"/>
                <w:sz w:val="24"/>
                <w:szCs w:val="24"/>
                <w:shd w:val="clear" w:color="auto" w:fill="FFFFFF"/>
                <w:lang w:val="lt-LT"/>
              </w:rPr>
              <w:t>.</w:t>
            </w:r>
          </w:p>
        </w:tc>
        <w:tc>
          <w:tcPr>
            <w:tcW w:w="2822"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Merginų komanda</w:t>
            </w:r>
          </w:p>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Vaikinų komanda</w:t>
            </w:r>
          </w:p>
        </w:tc>
        <w:tc>
          <w:tcPr>
            <w:tcW w:w="1547"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uppressAutoHyphens/>
              <w:autoSpaceDN w:val="0"/>
              <w:spacing w:after="0" w:line="240" w:lineRule="auto"/>
              <w:jc w:val="both"/>
              <w:textAlignment w:val="baseline"/>
              <w:rPr>
                <w:rFonts w:ascii="Times New Roman" w:hAnsi="Times New Roman" w:cs="Times New Roman"/>
                <w:sz w:val="24"/>
                <w:szCs w:val="24"/>
                <w:lang w:val="lt-LT"/>
              </w:rPr>
            </w:pPr>
            <w:r w:rsidRPr="00E67E94">
              <w:rPr>
                <w:rFonts w:ascii="Times New Roman" w:hAnsi="Times New Roman" w:cs="Times New Roman"/>
                <w:sz w:val="24"/>
                <w:szCs w:val="24"/>
                <w:lang w:val="lt-LT"/>
              </w:rPr>
              <w:t>I vieta</w:t>
            </w:r>
          </w:p>
          <w:p w:rsidR="0092598B" w:rsidRPr="00E67E94" w:rsidRDefault="0092598B" w:rsidP="00DB2443">
            <w:pPr>
              <w:suppressAutoHyphens/>
              <w:autoSpaceDN w:val="0"/>
              <w:spacing w:after="0" w:line="240" w:lineRule="auto"/>
              <w:jc w:val="both"/>
              <w:textAlignment w:val="baseline"/>
              <w:rPr>
                <w:rFonts w:ascii="Times New Roman" w:hAnsi="Times New Roman" w:cs="Times New Roman"/>
                <w:sz w:val="24"/>
                <w:szCs w:val="24"/>
                <w:lang w:val="lt-LT"/>
              </w:rPr>
            </w:pPr>
            <w:r w:rsidRPr="00E67E94">
              <w:rPr>
                <w:rFonts w:ascii="Times New Roman" w:hAnsi="Times New Roman" w:cs="Times New Roman"/>
                <w:sz w:val="24"/>
                <w:szCs w:val="24"/>
                <w:lang w:val="lt-LT"/>
              </w:rPr>
              <w:t>II vieta</w:t>
            </w:r>
          </w:p>
        </w:tc>
        <w:tc>
          <w:tcPr>
            <w:tcW w:w="1778"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R. Masalis</w:t>
            </w:r>
          </w:p>
        </w:tc>
      </w:tr>
      <w:tr w:rsidR="0092598B" w:rsidRPr="00E67E94" w:rsidTr="005709E0">
        <w:tc>
          <w:tcPr>
            <w:tcW w:w="558"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pStyle w:val="ListParagraph"/>
              <w:numPr>
                <w:ilvl w:val="0"/>
                <w:numId w:val="11"/>
              </w:numPr>
              <w:spacing w:after="0" w:line="240" w:lineRule="auto"/>
              <w:jc w:val="both"/>
              <w:rPr>
                <w:rFonts w:ascii="Times New Roman" w:hAnsi="Times New Roman" w:cs="Times New Roman"/>
                <w:sz w:val="24"/>
                <w:szCs w:val="24"/>
                <w:lang w:val="lt-LT"/>
              </w:rPr>
            </w:pPr>
          </w:p>
        </w:tc>
        <w:tc>
          <w:tcPr>
            <w:tcW w:w="3150"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pStyle w:val="ListParagraph"/>
              <w:spacing w:after="0" w:line="240" w:lineRule="auto"/>
              <w:ind w:left="33"/>
              <w:jc w:val="both"/>
              <w:rPr>
                <w:rFonts w:ascii="Times New Roman" w:hAnsi="Times New Roman" w:cs="Times New Roman"/>
                <w:sz w:val="24"/>
                <w:szCs w:val="24"/>
                <w:lang w:val="lt-LT" w:eastAsia="pl-PL"/>
              </w:rPr>
            </w:pPr>
            <w:r w:rsidRPr="00E67E94">
              <w:rPr>
                <w:rFonts w:ascii="Times New Roman" w:hAnsi="Times New Roman" w:cs="Times New Roman"/>
                <w:sz w:val="24"/>
                <w:szCs w:val="24"/>
                <w:shd w:val="clear" w:color="auto" w:fill="FFFFFF"/>
                <w:lang w:val="lt-LT"/>
              </w:rPr>
              <w:t>Trakų r. 2016-2017 m. m. sporto žaidynių  merginių tinklinio varžybos</w:t>
            </w:r>
            <w:r>
              <w:rPr>
                <w:rFonts w:ascii="Times New Roman" w:hAnsi="Times New Roman" w:cs="Times New Roman"/>
                <w:sz w:val="24"/>
                <w:szCs w:val="24"/>
                <w:shd w:val="clear" w:color="auto" w:fill="FFFFFF"/>
                <w:lang w:val="lt-LT"/>
              </w:rPr>
              <w:t>.</w:t>
            </w:r>
          </w:p>
        </w:tc>
        <w:tc>
          <w:tcPr>
            <w:tcW w:w="2822"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Merginų komanda</w:t>
            </w:r>
          </w:p>
        </w:tc>
        <w:tc>
          <w:tcPr>
            <w:tcW w:w="1547"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uppressAutoHyphens/>
              <w:autoSpaceDN w:val="0"/>
              <w:spacing w:after="0" w:line="240" w:lineRule="auto"/>
              <w:jc w:val="both"/>
              <w:textAlignment w:val="baseline"/>
              <w:rPr>
                <w:rFonts w:ascii="Times New Roman" w:hAnsi="Times New Roman" w:cs="Times New Roman"/>
                <w:sz w:val="24"/>
                <w:szCs w:val="24"/>
                <w:lang w:val="lt-LT"/>
              </w:rPr>
            </w:pPr>
            <w:r w:rsidRPr="00E67E94">
              <w:rPr>
                <w:rFonts w:ascii="Times New Roman" w:hAnsi="Times New Roman" w:cs="Times New Roman"/>
                <w:sz w:val="24"/>
                <w:szCs w:val="24"/>
                <w:lang w:val="lt-LT"/>
              </w:rPr>
              <w:t>I vieta</w:t>
            </w:r>
          </w:p>
        </w:tc>
        <w:tc>
          <w:tcPr>
            <w:tcW w:w="1778"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R. Masalis</w:t>
            </w:r>
          </w:p>
        </w:tc>
      </w:tr>
      <w:tr w:rsidR="0092598B" w:rsidRPr="00E67E94" w:rsidTr="005709E0">
        <w:tc>
          <w:tcPr>
            <w:tcW w:w="558"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pStyle w:val="ListParagraph"/>
              <w:numPr>
                <w:ilvl w:val="0"/>
                <w:numId w:val="11"/>
              </w:numPr>
              <w:spacing w:after="0" w:line="240" w:lineRule="auto"/>
              <w:jc w:val="both"/>
              <w:rPr>
                <w:rFonts w:ascii="Times New Roman" w:hAnsi="Times New Roman" w:cs="Times New Roman"/>
                <w:sz w:val="24"/>
                <w:szCs w:val="24"/>
                <w:lang w:val="lt-LT"/>
              </w:rPr>
            </w:pPr>
          </w:p>
        </w:tc>
        <w:tc>
          <w:tcPr>
            <w:tcW w:w="3150"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pStyle w:val="ListParagraph"/>
              <w:spacing w:after="0" w:line="240" w:lineRule="auto"/>
              <w:ind w:left="33"/>
              <w:jc w:val="both"/>
              <w:rPr>
                <w:rFonts w:ascii="Times New Roman" w:hAnsi="Times New Roman" w:cs="Times New Roman"/>
                <w:sz w:val="24"/>
                <w:szCs w:val="24"/>
                <w:shd w:val="clear" w:color="auto" w:fill="FFFFFF"/>
                <w:lang w:val="lt-LT"/>
              </w:rPr>
            </w:pPr>
            <w:r w:rsidRPr="00E67E94">
              <w:rPr>
                <w:rFonts w:ascii="Times New Roman" w:hAnsi="Times New Roman" w:cs="Times New Roman"/>
                <w:sz w:val="24"/>
                <w:szCs w:val="24"/>
                <w:shd w:val="clear" w:color="auto" w:fill="FFFFFF"/>
                <w:lang w:val="lt-LT"/>
              </w:rPr>
              <w:t>2016-2017 m. m. Lietuvos mokyklų  sporto žaidynių tarpzoninės stalo  teniso varžybos</w:t>
            </w:r>
            <w:r>
              <w:rPr>
                <w:rFonts w:ascii="Times New Roman" w:hAnsi="Times New Roman" w:cs="Times New Roman"/>
                <w:sz w:val="24"/>
                <w:szCs w:val="24"/>
                <w:shd w:val="clear" w:color="auto" w:fill="FFFFFF"/>
                <w:lang w:val="lt-LT"/>
              </w:rPr>
              <w:t>.</w:t>
            </w:r>
          </w:p>
        </w:tc>
        <w:tc>
          <w:tcPr>
            <w:tcW w:w="2822"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Merginų komanda</w:t>
            </w:r>
          </w:p>
        </w:tc>
        <w:tc>
          <w:tcPr>
            <w:tcW w:w="1547"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uppressAutoHyphens/>
              <w:autoSpaceDN w:val="0"/>
              <w:spacing w:after="0" w:line="240" w:lineRule="auto"/>
              <w:jc w:val="both"/>
              <w:textAlignment w:val="baseline"/>
              <w:rPr>
                <w:rFonts w:ascii="Times New Roman" w:hAnsi="Times New Roman" w:cs="Times New Roman"/>
                <w:sz w:val="24"/>
                <w:szCs w:val="24"/>
                <w:lang w:val="lt-LT"/>
              </w:rPr>
            </w:pPr>
            <w:r w:rsidRPr="00E67E94">
              <w:rPr>
                <w:rFonts w:ascii="Times New Roman" w:hAnsi="Times New Roman" w:cs="Times New Roman"/>
                <w:sz w:val="24"/>
                <w:szCs w:val="24"/>
                <w:lang w:val="lt-LT"/>
              </w:rPr>
              <w:t>II vieta (pateko į finalą)</w:t>
            </w:r>
          </w:p>
        </w:tc>
        <w:tc>
          <w:tcPr>
            <w:tcW w:w="1778"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R. Masalis</w:t>
            </w:r>
          </w:p>
        </w:tc>
      </w:tr>
      <w:tr w:rsidR="0092598B" w:rsidRPr="00E67E94" w:rsidTr="005709E0">
        <w:tc>
          <w:tcPr>
            <w:tcW w:w="558"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pStyle w:val="ListParagraph"/>
              <w:numPr>
                <w:ilvl w:val="0"/>
                <w:numId w:val="11"/>
              </w:numPr>
              <w:spacing w:after="0" w:line="240" w:lineRule="auto"/>
              <w:jc w:val="both"/>
              <w:rPr>
                <w:rFonts w:ascii="Times New Roman" w:hAnsi="Times New Roman" w:cs="Times New Roman"/>
                <w:sz w:val="24"/>
                <w:szCs w:val="24"/>
                <w:lang w:val="lt-LT"/>
              </w:rPr>
            </w:pPr>
          </w:p>
        </w:tc>
        <w:tc>
          <w:tcPr>
            <w:tcW w:w="3150"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pStyle w:val="ListParagraph"/>
              <w:spacing w:after="0" w:line="240" w:lineRule="auto"/>
              <w:ind w:left="33"/>
              <w:jc w:val="both"/>
              <w:rPr>
                <w:rFonts w:ascii="Times New Roman" w:hAnsi="Times New Roman" w:cs="Times New Roman"/>
                <w:sz w:val="24"/>
                <w:szCs w:val="24"/>
                <w:shd w:val="clear" w:color="auto" w:fill="FFFFFF"/>
                <w:lang w:val="lt-LT"/>
              </w:rPr>
            </w:pPr>
            <w:r w:rsidRPr="00E67E94">
              <w:rPr>
                <w:rFonts w:ascii="Times New Roman" w:hAnsi="Times New Roman" w:cs="Times New Roman"/>
                <w:sz w:val="24"/>
                <w:szCs w:val="24"/>
                <w:shd w:val="clear" w:color="auto" w:fill="FFFFFF"/>
                <w:lang w:val="lt-LT"/>
              </w:rPr>
              <w:t>Trakų r. 2016-2017 m. m. sporto žaidynių  vaikinų tinklinio varžybos</w:t>
            </w:r>
            <w:r>
              <w:rPr>
                <w:rFonts w:ascii="Times New Roman" w:hAnsi="Times New Roman" w:cs="Times New Roman"/>
                <w:sz w:val="24"/>
                <w:szCs w:val="24"/>
                <w:shd w:val="clear" w:color="auto" w:fill="FFFFFF"/>
                <w:lang w:val="lt-LT"/>
              </w:rPr>
              <w:t>.</w:t>
            </w:r>
          </w:p>
        </w:tc>
        <w:tc>
          <w:tcPr>
            <w:tcW w:w="2822"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Vaikinų komanda</w:t>
            </w:r>
          </w:p>
        </w:tc>
        <w:tc>
          <w:tcPr>
            <w:tcW w:w="1547"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uppressAutoHyphens/>
              <w:autoSpaceDN w:val="0"/>
              <w:spacing w:after="0" w:line="240" w:lineRule="auto"/>
              <w:jc w:val="both"/>
              <w:textAlignment w:val="baseline"/>
              <w:rPr>
                <w:rFonts w:ascii="Times New Roman" w:hAnsi="Times New Roman" w:cs="Times New Roman"/>
                <w:sz w:val="24"/>
                <w:szCs w:val="24"/>
                <w:lang w:val="lt-LT"/>
              </w:rPr>
            </w:pPr>
            <w:r w:rsidRPr="00E67E94">
              <w:rPr>
                <w:rFonts w:ascii="Times New Roman" w:hAnsi="Times New Roman" w:cs="Times New Roman"/>
                <w:sz w:val="24"/>
                <w:szCs w:val="24"/>
                <w:lang w:val="lt-LT"/>
              </w:rPr>
              <w:t>II vieta</w:t>
            </w:r>
          </w:p>
        </w:tc>
        <w:tc>
          <w:tcPr>
            <w:tcW w:w="1778"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R. Masalis</w:t>
            </w:r>
          </w:p>
        </w:tc>
      </w:tr>
      <w:tr w:rsidR="0092598B" w:rsidRPr="00E67E94" w:rsidTr="005709E0">
        <w:tc>
          <w:tcPr>
            <w:tcW w:w="558"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pStyle w:val="ListParagraph"/>
              <w:numPr>
                <w:ilvl w:val="0"/>
                <w:numId w:val="11"/>
              </w:numPr>
              <w:spacing w:after="0" w:line="240" w:lineRule="auto"/>
              <w:jc w:val="both"/>
              <w:rPr>
                <w:rFonts w:ascii="Times New Roman" w:hAnsi="Times New Roman" w:cs="Times New Roman"/>
                <w:sz w:val="24"/>
                <w:szCs w:val="24"/>
                <w:lang w:val="lt-LT"/>
              </w:rPr>
            </w:pPr>
          </w:p>
        </w:tc>
        <w:tc>
          <w:tcPr>
            <w:tcW w:w="3150"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pStyle w:val="ListParagraph"/>
              <w:spacing w:after="0" w:line="240" w:lineRule="auto"/>
              <w:ind w:left="33"/>
              <w:jc w:val="both"/>
              <w:rPr>
                <w:rFonts w:ascii="Times New Roman" w:hAnsi="Times New Roman" w:cs="Times New Roman"/>
                <w:sz w:val="24"/>
                <w:szCs w:val="24"/>
                <w:shd w:val="clear" w:color="auto" w:fill="FFFFFF"/>
                <w:lang w:val="lt-LT"/>
              </w:rPr>
            </w:pPr>
            <w:r w:rsidRPr="00E67E94">
              <w:rPr>
                <w:rFonts w:ascii="Times New Roman" w:hAnsi="Times New Roman" w:cs="Times New Roman"/>
                <w:sz w:val="24"/>
                <w:szCs w:val="24"/>
                <w:shd w:val="clear" w:color="auto" w:fill="FFFFFF"/>
                <w:lang w:val="lt-LT"/>
              </w:rPr>
              <w:t>2016-2017 m. m. Lietuvos mokyklų  sporto žaidynių finalinės stalo  teniso varžybos</w:t>
            </w:r>
            <w:r>
              <w:rPr>
                <w:rFonts w:ascii="Times New Roman" w:hAnsi="Times New Roman" w:cs="Times New Roman"/>
                <w:sz w:val="24"/>
                <w:szCs w:val="24"/>
                <w:shd w:val="clear" w:color="auto" w:fill="FFFFFF"/>
                <w:lang w:val="lt-LT"/>
              </w:rPr>
              <w:t>.</w:t>
            </w:r>
          </w:p>
        </w:tc>
        <w:tc>
          <w:tcPr>
            <w:tcW w:w="2822"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Merginų komanda</w:t>
            </w:r>
          </w:p>
        </w:tc>
        <w:tc>
          <w:tcPr>
            <w:tcW w:w="1547"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uppressAutoHyphens/>
              <w:autoSpaceDN w:val="0"/>
              <w:spacing w:after="0" w:line="240" w:lineRule="auto"/>
              <w:jc w:val="both"/>
              <w:textAlignment w:val="baseline"/>
              <w:rPr>
                <w:rFonts w:ascii="Times New Roman" w:hAnsi="Times New Roman" w:cs="Times New Roman"/>
                <w:sz w:val="24"/>
                <w:szCs w:val="24"/>
                <w:lang w:val="lt-LT"/>
              </w:rPr>
            </w:pPr>
            <w:r w:rsidRPr="00E67E94">
              <w:rPr>
                <w:rFonts w:ascii="Times New Roman" w:hAnsi="Times New Roman" w:cs="Times New Roman"/>
                <w:sz w:val="24"/>
                <w:szCs w:val="24"/>
                <w:lang w:val="lt-LT"/>
              </w:rPr>
              <w:t>II vieta</w:t>
            </w:r>
          </w:p>
        </w:tc>
        <w:tc>
          <w:tcPr>
            <w:tcW w:w="1778"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R. Masalis</w:t>
            </w:r>
          </w:p>
        </w:tc>
      </w:tr>
    </w:tbl>
    <w:p w:rsidR="0092598B" w:rsidRPr="00E67E94" w:rsidRDefault="0092598B" w:rsidP="00DB2443">
      <w:pPr>
        <w:spacing w:after="0" w:line="240" w:lineRule="auto"/>
        <w:jc w:val="both"/>
        <w:rPr>
          <w:rFonts w:ascii="Times New Roman" w:hAnsi="Times New Roman" w:cs="Times New Roman"/>
          <w:sz w:val="24"/>
          <w:szCs w:val="24"/>
          <w:lang w:val="lt-LT"/>
        </w:rPr>
      </w:pPr>
    </w:p>
    <w:p w:rsidR="0092598B" w:rsidRPr="00E67E94" w:rsidRDefault="0092598B" w:rsidP="00DB2443">
      <w:pPr>
        <w:spacing w:after="0" w:line="240" w:lineRule="auto"/>
        <w:ind w:firstLine="720"/>
        <w:jc w:val="both"/>
        <w:rPr>
          <w:rFonts w:ascii="Times New Roman" w:hAnsi="Times New Roman" w:cs="Times New Roman"/>
          <w:sz w:val="24"/>
          <w:szCs w:val="24"/>
          <w:lang w:val="lt-LT" w:eastAsia="pl-PL"/>
        </w:rPr>
      </w:pPr>
      <w:r w:rsidRPr="00E67E94">
        <w:rPr>
          <w:rFonts w:ascii="Times New Roman" w:hAnsi="Times New Roman" w:cs="Times New Roman"/>
          <w:sz w:val="24"/>
          <w:szCs w:val="24"/>
          <w:lang w:val="lt-LT"/>
        </w:rPr>
        <w:t>10. Mokykloje ypatingas dėmesys skiriamas tradiciniams renginiams ir konkursams, aktyviai dalyvaujama rajoniniuose renginiuose. Mokykloje kasmet organizuojami rajoniniai konkursai:</w:t>
      </w:r>
      <w:r w:rsidRPr="00E67E94">
        <w:rPr>
          <w:rFonts w:ascii="Times New Roman" w:hAnsi="Times New Roman" w:cs="Times New Roman"/>
          <w:sz w:val="24"/>
          <w:szCs w:val="24"/>
          <w:lang w:val="lt-LT" w:eastAsia="pl-PL"/>
        </w:rPr>
        <w:t xml:space="preserve"> pradinių klasių anglų kalbos raiškiojo skaitymo konkursas „Happy English“, rajoninis 10 klasių anglų kalbos iškalbos ir debatų konkursas „Let‘s debate“, Tarptautinis stalo teniso turnyras „Senieji Trakai“, lenkų rašybos konkursas „Lenkų diktantas“. Organizuotas naujas </w:t>
      </w:r>
      <w:r w:rsidRPr="00E67E94">
        <w:rPr>
          <w:rFonts w:ascii="Times New Roman" w:hAnsi="Times New Roman" w:cs="Times New Roman"/>
          <w:sz w:val="24"/>
          <w:szCs w:val="24"/>
          <w:lang w:val="lt-LT"/>
        </w:rPr>
        <w:t xml:space="preserve">rajoninis pradinių klasių dailyraščio konkursas „Auksinė plunksnelė“.   </w:t>
      </w:r>
    </w:p>
    <w:p w:rsidR="0092598B" w:rsidRPr="00E67E94" w:rsidRDefault="0092598B" w:rsidP="00DB2443">
      <w:pPr>
        <w:spacing w:after="0" w:line="240" w:lineRule="auto"/>
        <w:ind w:firstLine="720"/>
        <w:jc w:val="both"/>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 xml:space="preserve">11. Puoselėjant tradicijas, formuojamas savitas mokyklos įvaizdis. Prasminga tradicija yra tapusios išvykos į teatrus, pažintinės mokomosios ekskursijos, valstybinių švenčių minėjimai, renginiai, suburiantys mokyklos bendruomenę (Kalėdinė vakaronė, Senelių popietė, Mokyklos globėjo diena, Velykinės rekolekcijos, Šeimos šventė). Mokykla atvira bendradarbiavimui su kitomis rajono, Lietuvos ir užsienio  mokyklomis: rengiami integruoti susitikimai ir užsiėmimai su kitų mokyklų jaunimu, organizuojami bendri renginiai. </w:t>
      </w:r>
    </w:p>
    <w:p w:rsidR="0092598B" w:rsidRPr="00E67E94" w:rsidRDefault="0092598B" w:rsidP="00DB2443">
      <w:pPr>
        <w:pStyle w:val="ListParagraph"/>
        <w:spacing w:after="0" w:line="240" w:lineRule="auto"/>
        <w:ind w:left="0"/>
        <w:jc w:val="both"/>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 xml:space="preserve">12. Mokykloje skatinamas dalyvavimas rajoniniuose, respublikiniuose ir tarptautiniuose projektuose. </w:t>
      </w:r>
    </w:p>
    <w:p w:rsidR="0092598B" w:rsidRPr="00E67E94" w:rsidRDefault="0092598B" w:rsidP="00DB2443">
      <w:pPr>
        <w:pStyle w:val="ListParagraph"/>
        <w:spacing w:after="0" w:line="240" w:lineRule="auto"/>
        <w:ind w:left="0" w:firstLine="720"/>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 xml:space="preserve">Parengta Erasmus+ </w:t>
      </w:r>
      <w:r>
        <w:rPr>
          <w:rFonts w:ascii="Times New Roman" w:hAnsi="Times New Roman" w:cs="Times New Roman"/>
          <w:sz w:val="24"/>
          <w:szCs w:val="24"/>
          <w:lang w:val="lt-LT"/>
        </w:rPr>
        <w:t>programos K101 paraiška „The World is our School” („</w:t>
      </w:r>
      <w:r w:rsidRPr="00E67E94">
        <w:rPr>
          <w:rFonts w:ascii="Times New Roman" w:hAnsi="Times New Roman" w:cs="Times New Roman"/>
          <w:sz w:val="24"/>
          <w:szCs w:val="24"/>
          <w:lang w:val="lt-LT"/>
        </w:rPr>
        <w:t>Pasaulis yra mūsų mokykla”) bendradarbiaujant su partneriais iš Ispanijos ir Belgijos; parengta paraiška Andriau</w:t>
      </w:r>
      <w:r>
        <w:rPr>
          <w:rFonts w:ascii="Times New Roman" w:hAnsi="Times New Roman" w:cs="Times New Roman"/>
          <w:sz w:val="24"/>
          <w:szCs w:val="24"/>
          <w:lang w:val="lt-LT"/>
        </w:rPr>
        <w:t>s Tapino inicijuotam projektui „</w:t>
      </w:r>
      <w:r w:rsidRPr="00E67E94">
        <w:rPr>
          <w:rFonts w:ascii="Times New Roman" w:hAnsi="Times New Roman" w:cs="Times New Roman"/>
          <w:sz w:val="24"/>
          <w:szCs w:val="24"/>
          <w:lang w:val="lt-LT"/>
        </w:rPr>
        <w:t>Padrąsinti.</w:t>
      </w:r>
      <w:r>
        <w:rPr>
          <w:rStyle w:val="textexposedshow"/>
          <w:rFonts w:ascii="Times New Roman" w:hAnsi="Times New Roman" w:cs="Times New Roman"/>
          <w:sz w:val="24"/>
          <w:szCs w:val="24"/>
          <w:lang w:val="lt-LT"/>
        </w:rPr>
        <w:t xml:space="preserve"> Įkvėpti. Palaikyti”</w:t>
      </w:r>
      <w:r w:rsidRPr="00E67E94">
        <w:rPr>
          <w:rStyle w:val="textexposedshow"/>
          <w:rFonts w:ascii="Times New Roman" w:hAnsi="Times New Roman" w:cs="Times New Roman"/>
          <w:sz w:val="24"/>
          <w:szCs w:val="24"/>
          <w:lang w:val="lt-LT"/>
        </w:rPr>
        <w:t>;</w:t>
      </w:r>
    </w:p>
    <w:p w:rsidR="0092598B" w:rsidRPr="00E67E94" w:rsidRDefault="0092598B" w:rsidP="00DB2443">
      <w:pPr>
        <w:pStyle w:val="ListParagraph"/>
        <w:spacing w:after="0" w:line="240" w:lineRule="auto"/>
        <w:ind w:left="0" w:firstLine="720"/>
        <w:contextualSpacing/>
        <w:jc w:val="both"/>
        <w:rPr>
          <w:rFonts w:ascii="Times New Roman" w:hAnsi="Times New Roman" w:cs="Times New Roman"/>
          <w:sz w:val="24"/>
          <w:szCs w:val="24"/>
          <w:lang w:val="lt-LT" w:eastAsia="pl-PL"/>
        </w:rPr>
      </w:pPr>
      <w:r w:rsidRPr="00E67E94">
        <w:rPr>
          <w:rFonts w:ascii="Times New Roman" w:hAnsi="Times New Roman" w:cs="Times New Roman"/>
          <w:sz w:val="24"/>
          <w:szCs w:val="24"/>
          <w:lang w:val="lt-LT"/>
        </w:rPr>
        <w:t xml:space="preserve">Vykdomas tęstinis mainų projektas su Vilkaviškio r. Virbalio pagrindine mokykla pagal pasirašytą bendradarbiavimo sutartį, įgyvendinama </w:t>
      </w:r>
      <w:r w:rsidRPr="00E67E94">
        <w:rPr>
          <w:rFonts w:ascii="Times New Roman" w:hAnsi="Times New Roman" w:cs="Times New Roman"/>
          <w:sz w:val="24"/>
          <w:szCs w:val="24"/>
          <w:lang w:val="lt-LT" w:eastAsia="pl-PL"/>
        </w:rPr>
        <w:t>dieninė vasaros poilsio stovykla „Vabaliukai“.</w:t>
      </w:r>
    </w:p>
    <w:p w:rsidR="0092598B" w:rsidRPr="00E67E94" w:rsidRDefault="0092598B" w:rsidP="00DB2443">
      <w:pPr>
        <w:pStyle w:val="ListParagraph"/>
        <w:spacing w:after="0" w:line="240" w:lineRule="auto"/>
        <w:ind w:left="0" w:firstLine="720"/>
        <w:contextualSpacing/>
        <w:jc w:val="both"/>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 xml:space="preserve">2017 metų gruodžio mėnesį pasirašyta bendradarbiavimo sutartis su Visagino „Gerosios vilties“ progimnazija. Planuojama įgyvendinti bendrą projektą „Atverk širdelę šventei“ . </w:t>
      </w:r>
    </w:p>
    <w:p w:rsidR="0092598B" w:rsidRPr="00E67E94" w:rsidRDefault="0092598B" w:rsidP="00DB2443">
      <w:pPr>
        <w:pStyle w:val="ListParagraph"/>
        <w:spacing w:after="0" w:line="240" w:lineRule="auto"/>
        <w:ind w:left="0" w:firstLine="720"/>
        <w:contextualSpacing/>
        <w:jc w:val="both"/>
        <w:rPr>
          <w:rFonts w:ascii="Times New Roman" w:hAnsi="Times New Roman" w:cs="Times New Roman"/>
          <w:sz w:val="24"/>
          <w:szCs w:val="24"/>
          <w:lang w:val="lt-LT"/>
        </w:rPr>
      </w:pPr>
      <w:r w:rsidRPr="00E67E94">
        <w:rPr>
          <w:rFonts w:ascii="Times New Roman" w:hAnsi="Times New Roman" w:cs="Times New Roman"/>
          <w:bCs/>
          <w:sz w:val="24"/>
          <w:szCs w:val="24"/>
          <w:lang w:val="lt-LT"/>
        </w:rPr>
        <w:t xml:space="preserve">13. 2017 m. įgyvendinti prevenciniai renginiai: </w:t>
      </w:r>
      <w:r w:rsidRPr="00E67E94">
        <w:rPr>
          <w:rFonts w:ascii="Times New Roman" w:hAnsi="Times New Roman" w:cs="Times New Roman"/>
          <w:sz w:val="24"/>
          <w:szCs w:val="24"/>
          <w:lang w:val="lt-LT" w:eastAsia="pl-PL"/>
        </w:rPr>
        <w:t xml:space="preserve">akcija „Be patyčių“, </w:t>
      </w:r>
      <w:r w:rsidRPr="00E67E94">
        <w:rPr>
          <w:rFonts w:ascii="Times New Roman" w:hAnsi="Times New Roman" w:cs="Times New Roman"/>
          <w:sz w:val="24"/>
          <w:szCs w:val="24"/>
          <w:lang w:val="lt-LT"/>
        </w:rPr>
        <w:t xml:space="preserve">akcija „Darom 2017“, Saugesnio interneto diena, Tarptautinė Tolerancijos diena, prevencinė pamoka pradinių klasių mokiniams „Nebūk naivus kelyje“; </w:t>
      </w:r>
      <w:r w:rsidRPr="00E67E94">
        <w:rPr>
          <w:rFonts w:ascii="Times New Roman" w:hAnsi="Times New Roman" w:cs="Times New Roman"/>
          <w:sz w:val="24"/>
          <w:szCs w:val="24"/>
          <w:lang w:val="lt-LT" w:eastAsia="pl-PL"/>
        </w:rPr>
        <w:t>paskaitų ciklas su Senųjų Trakų bendruomenės slaugytoja R. Steponavičiene: paskaitos apie pirmosios pagalbos suteikimą, asmens higieną, mitybos įpročius;</w:t>
      </w:r>
      <w:r w:rsidRPr="00E67E94">
        <w:rPr>
          <w:rFonts w:ascii="Times New Roman" w:hAnsi="Times New Roman" w:cs="Times New Roman"/>
          <w:sz w:val="24"/>
          <w:szCs w:val="24"/>
          <w:lang w:val="lt-LT"/>
        </w:rPr>
        <w:t xml:space="preserve"> susitikimai su psichologe Rasa Ragažinskiene.</w:t>
      </w:r>
    </w:p>
    <w:p w:rsidR="0092598B" w:rsidRPr="00E67E94" w:rsidRDefault="0092598B" w:rsidP="00DB2443">
      <w:pPr>
        <w:spacing w:after="0" w:line="240" w:lineRule="auto"/>
        <w:ind w:firstLine="720"/>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Aktyviai prisijungiama prie pilietinių akcijų: pilietinės akcijos Laisvės gynėjų dienai atminti „Atmintis gyva, nes liudija“ ir „Neužmirštuolė“,  pilietinė iniciatyva „Gyvasis tautos žiedas“, skirta Lietuvos Nepriklausomybės atkūrimo dienai paminėti; integruotas mokyklos, Trakų kultūros rūmų Senųjų Trakų filialo ir Senųjų Trakų lopšelio-darželio Lietuvos nepriklausomybės atkūrimo</w:t>
      </w:r>
      <w:r>
        <w:rPr>
          <w:rFonts w:ascii="Times New Roman" w:hAnsi="Times New Roman" w:cs="Times New Roman"/>
          <w:sz w:val="24"/>
          <w:szCs w:val="24"/>
          <w:lang w:val="lt-LT"/>
        </w:rPr>
        <w:t xml:space="preserve"> dienos</w:t>
      </w:r>
      <w:r w:rsidRPr="00E67E94">
        <w:rPr>
          <w:rFonts w:ascii="Times New Roman" w:hAnsi="Times New Roman" w:cs="Times New Roman"/>
          <w:sz w:val="24"/>
          <w:szCs w:val="24"/>
          <w:lang w:val="lt-LT"/>
        </w:rPr>
        <w:t xml:space="preserve"> minėjimas Senųjų Trakų lopšelyje-darželyje;</w:t>
      </w:r>
      <w:r w:rsidRPr="00E67E94">
        <w:rPr>
          <w:rFonts w:ascii="Times New Roman" w:hAnsi="Times New Roman" w:cs="Times New Roman"/>
          <w:sz w:val="24"/>
          <w:szCs w:val="24"/>
          <w:lang w:val="lt-LT" w:eastAsia="pl-PL"/>
        </w:rPr>
        <w:t xml:space="preserve"> </w:t>
      </w:r>
      <w:r w:rsidRPr="00E67E94">
        <w:rPr>
          <w:rFonts w:ascii="Times New Roman" w:hAnsi="Times New Roman" w:cs="Times New Roman"/>
          <w:sz w:val="24"/>
          <w:szCs w:val="24"/>
          <w:lang w:val="lt-LT"/>
        </w:rPr>
        <w:t>p</w:t>
      </w:r>
      <w:r w:rsidRPr="00E67E94">
        <w:rPr>
          <w:rFonts w:ascii="Times New Roman" w:hAnsi="Times New Roman" w:cs="Times New Roman"/>
          <w:sz w:val="24"/>
          <w:szCs w:val="24"/>
          <w:shd w:val="clear" w:color="auto" w:fill="FFFFFF"/>
          <w:lang w:val="lt-LT"/>
        </w:rPr>
        <w:t>ilietinė iniciatyva „Palikti namai“</w:t>
      </w:r>
      <w:r w:rsidRPr="00E67E94">
        <w:rPr>
          <w:rFonts w:ascii="Times New Roman" w:hAnsi="Times New Roman" w:cs="Times New Roman"/>
          <w:sz w:val="24"/>
          <w:szCs w:val="24"/>
          <w:lang w:val="lt-LT"/>
        </w:rPr>
        <w:t xml:space="preserve">, skirta Gedulo ir vilties dienai paminėti; akcija „Taikos glėbys“; </w:t>
      </w:r>
    </w:p>
    <w:p w:rsidR="0092598B" w:rsidRPr="00E67E94" w:rsidRDefault="0092598B" w:rsidP="00DB2443">
      <w:pPr>
        <w:spacing w:after="0" w:line="240" w:lineRule="auto"/>
        <w:ind w:firstLine="720"/>
        <w:jc w:val="both"/>
        <w:rPr>
          <w:rFonts w:ascii="Times New Roman" w:hAnsi="Times New Roman" w:cs="Times New Roman"/>
          <w:sz w:val="24"/>
          <w:szCs w:val="24"/>
          <w:lang w:val="lt-LT" w:eastAsia="pl-PL"/>
        </w:rPr>
      </w:pPr>
      <w:r w:rsidRPr="00E67E94">
        <w:rPr>
          <w:rFonts w:ascii="Times New Roman" w:hAnsi="Times New Roman" w:cs="Times New Roman"/>
          <w:sz w:val="24"/>
          <w:szCs w:val="24"/>
          <w:lang w:val="lt-LT"/>
        </w:rPr>
        <w:t xml:space="preserve">Aktyviai dalyvaujama įvairiose ugdomosiose programose: </w:t>
      </w:r>
      <w:r w:rsidRPr="00E67E94">
        <w:rPr>
          <w:rFonts w:ascii="Times New Roman" w:hAnsi="Times New Roman" w:cs="Times New Roman"/>
          <w:sz w:val="24"/>
          <w:szCs w:val="24"/>
          <w:lang w:val="lt-LT" w:eastAsia="pl-PL"/>
        </w:rPr>
        <w:t>Bendraamžių švietėjų programa Zarasų r. Antalieptėje (dalyvavo 9 kl. mokinė Kamilia Edita Fominova);</w:t>
      </w:r>
      <w:r w:rsidRPr="00E67E94">
        <w:rPr>
          <w:rFonts w:ascii="Times New Roman" w:eastAsia="SimSun" w:hAnsi="Times New Roman" w:cs="Times New Roman"/>
          <w:kern w:val="3"/>
          <w:sz w:val="24"/>
          <w:szCs w:val="24"/>
          <w:lang w:val="lt-LT" w:eastAsia="zh-CN" w:bidi="hi-IN"/>
        </w:rPr>
        <w:t xml:space="preserve"> dalyvavimas projekto „Už saugią Lietuvą“ edukacinėje programoje Trakuose</w:t>
      </w:r>
      <w:r w:rsidRPr="00E67E94">
        <w:rPr>
          <w:rFonts w:ascii="Times New Roman" w:hAnsi="Times New Roman" w:cs="Times New Roman"/>
          <w:sz w:val="24"/>
          <w:szCs w:val="24"/>
          <w:lang w:val="lt-LT"/>
        </w:rPr>
        <w:t>;</w:t>
      </w:r>
      <w:r w:rsidRPr="00E67E94">
        <w:rPr>
          <w:rFonts w:ascii="Times New Roman" w:hAnsi="Times New Roman" w:cs="Times New Roman"/>
          <w:sz w:val="24"/>
          <w:szCs w:val="24"/>
          <w:lang w:val="lt-LT" w:eastAsia="pl-PL"/>
        </w:rPr>
        <w:t xml:space="preserve"> Lietuvos Prezidentės inicijuota akcija </w:t>
      </w:r>
      <w:r w:rsidRPr="00E67E94">
        <w:rPr>
          <w:rFonts w:ascii="Times New Roman" w:hAnsi="Times New Roman" w:cs="Times New Roman"/>
          <w:sz w:val="24"/>
          <w:szCs w:val="24"/>
          <w:shd w:val="clear" w:color="auto" w:fill="FFFFFF"/>
          <w:lang w:val="lt-LT"/>
        </w:rPr>
        <w:t>„Knygų kalėdos“ Senųjų Trakų bibliotekoje Bendradarbiaujant su Senųjų Trakų biblioteka ir JAV ambasada</w:t>
      </w:r>
      <w:r w:rsidRPr="00E67E94">
        <w:rPr>
          <w:rFonts w:ascii="Times New Roman" w:hAnsi="Times New Roman" w:cs="Times New Roman"/>
          <w:sz w:val="24"/>
          <w:szCs w:val="24"/>
          <w:lang w:val="lt-LT" w:eastAsia="pl-PL"/>
        </w:rPr>
        <w:t xml:space="preserve">; </w:t>
      </w:r>
      <w:r w:rsidRPr="00E67E94">
        <w:rPr>
          <w:rFonts w:ascii="Times New Roman" w:hAnsi="Times New Roman" w:cs="Times New Roman"/>
          <w:sz w:val="24"/>
          <w:szCs w:val="24"/>
          <w:lang w:val="lt-LT"/>
        </w:rPr>
        <w:t>savivaldybės puošimas karpiniais - „Gyvybės medžiais“ – Lietuvos valstybės atkūrimo dienos proga (atrinktos tik 5 rajono mokyklos, už dalyvavimą Trakų rajono savivaldybės merė E. Rudelienė įteikė mokyklai tris spalvotus sėdmaišius).</w:t>
      </w:r>
    </w:p>
    <w:p w:rsidR="0092598B" w:rsidRPr="00E67E94" w:rsidRDefault="0092598B" w:rsidP="00DB2443">
      <w:pPr>
        <w:pStyle w:val="ListParagraph"/>
        <w:spacing w:after="0" w:line="240" w:lineRule="auto"/>
        <w:ind w:left="0" w:firstLine="720"/>
        <w:contextualSpacing/>
        <w:jc w:val="both"/>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14. Vykdomas nemokamas soc. remtinų vaikų maitinimas ir paramos programos „Vaisiai vaikams“ ir „Pienas vaikams“ pradinėms klasėms.</w:t>
      </w:r>
    </w:p>
    <w:p w:rsidR="0092598B" w:rsidRPr="00E67E94" w:rsidRDefault="0092598B" w:rsidP="00DB2443">
      <w:pPr>
        <w:pStyle w:val="ListParagraph"/>
        <w:spacing w:after="0" w:line="240" w:lineRule="auto"/>
        <w:ind w:left="0" w:firstLine="720"/>
        <w:contextualSpacing/>
        <w:jc w:val="both"/>
        <w:rPr>
          <w:rFonts w:ascii="Times New Roman" w:hAnsi="Times New Roman" w:cs="Times New Roman"/>
          <w:color w:val="C00000"/>
          <w:sz w:val="24"/>
          <w:szCs w:val="24"/>
          <w:lang w:val="lt-LT" w:eastAsia="pl-PL"/>
        </w:rPr>
      </w:pPr>
    </w:p>
    <w:p w:rsidR="0092598B" w:rsidRPr="00E67E94" w:rsidRDefault="0092598B" w:rsidP="00DB2443">
      <w:pPr>
        <w:tabs>
          <w:tab w:val="left" w:pos="3450"/>
        </w:tabs>
        <w:spacing w:after="0" w:line="240" w:lineRule="auto"/>
        <w:jc w:val="center"/>
        <w:rPr>
          <w:rFonts w:ascii="Times New Roman" w:hAnsi="Times New Roman" w:cs="Times New Roman"/>
          <w:b/>
          <w:bCs/>
          <w:sz w:val="24"/>
          <w:szCs w:val="24"/>
          <w:lang w:val="lt-LT"/>
        </w:rPr>
      </w:pPr>
      <w:r w:rsidRPr="00E67E94">
        <w:rPr>
          <w:rFonts w:ascii="Times New Roman" w:hAnsi="Times New Roman" w:cs="Times New Roman"/>
          <w:b/>
          <w:bCs/>
          <w:sz w:val="24"/>
          <w:szCs w:val="24"/>
          <w:lang w:val="lt-LT"/>
        </w:rPr>
        <w:t>III SKYRIUS</w:t>
      </w:r>
    </w:p>
    <w:p w:rsidR="0092598B" w:rsidRPr="00E67E94" w:rsidRDefault="0092598B" w:rsidP="00DB2443">
      <w:pPr>
        <w:tabs>
          <w:tab w:val="left" w:pos="3450"/>
        </w:tabs>
        <w:spacing w:after="0" w:line="240" w:lineRule="auto"/>
        <w:jc w:val="center"/>
        <w:rPr>
          <w:rFonts w:ascii="Times New Roman" w:hAnsi="Times New Roman" w:cs="Times New Roman"/>
          <w:b/>
          <w:bCs/>
          <w:sz w:val="24"/>
          <w:szCs w:val="24"/>
          <w:lang w:val="lt-LT"/>
        </w:rPr>
      </w:pPr>
      <w:r w:rsidRPr="00E67E94">
        <w:rPr>
          <w:rFonts w:ascii="Times New Roman" w:hAnsi="Times New Roman" w:cs="Times New Roman"/>
          <w:b/>
          <w:bCs/>
          <w:sz w:val="24"/>
          <w:szCs w:val="24"/>
          <w:lang w:val="lt-LT"/>
        </w:rPr>
        <w:t>MOKYKLOS TEIKIAMŲ PASLAUGŲ RŪŠYS</w:t>
      </w:r>
    </w:p>
    <w:p w:rsidR="0092598B" w:rsidRPr="00E67E94" w:rsidRDefault="0092598B" w:rsidP="00DB2443">
      <w:pPr>
        <w:tabs>
          <w:tab w:val="left" w:pos="3450"/>
        </w:tabs>
        <w:spacing w:after="0" w:line="240" w:lineRule="auto"/>
        <w:jc w:val="both"/>
        <w:rPr>
          <w:rFonts w:ascii="Times New Roman" w:hAnsi="Times New Roman" w:cs="Times New Roman"/>
          <w:b/>
          <w:bCs/>
          <w:sz w:val="24"/>
          <w:szCs w:val="24"/>
          <w:lang w:val="lt-LT"/>
        </w:rPr>
      </w:pPr>
    </w:p>
    <w:p w:rsidR="0092598B" w:rsidRPr="00E67E94" w:rsidRDefault="0092598B" w:rsidP="00DB2443">
      <w:pPr>
        <w:spacing w:after="0" w:line="240" w:lineRule="auto"/>
        <w:ind w:firstLine="720"/>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 xml:space="preserve">15. Mokyklos pagrindinė paskirtis – ugdymas pagal priešmokyklinio, pradinio ir pagrindinio ugdymo programas. </w:t>
      </w:r>
    </w:p>
    <w:p w:rsidR="0092598B" w:rsidRPr="00441C25" w:rsidRDefault="0092598B" w:rsidP="00DB2443">
      <w:pPr>
        <w:spacing w:after="0" w:line="240" w:lineRule="auto"/>
        <w:ind w:firstLine="720"/>
        <w:jc w:val="both"/>
        <w:rPr>
          <w:rFonts w:ascii="Times New Roman" w:hAnsi="Times New Roman" w:cs="Times New Roman"/>
          <w:sz w:val="24"/>
          <w:szCs w:val="24"/>
          <w:lang w:val="lt-LT"/>
        </w:rPr>
      </w:pPr>
      <w:r w:rsidRPr="00441C25">
        <w:rPr>
          <w:rFonts w:ascii="Times New Roman" w:hAnsi="Times New Roman" w:cs="Times New Roman"/>
          <w:sz w:val="24"/>
          <w:szCs w:val="24"/>
          <w:lang w:val="lt-LT"/>
        </w:rPr>
        <w:t xml:space="preserve">16. Mokyklos teikiamos paslaugos: pagrindinė veiklos rūšis – pagrindinis ugdymas (kodas – 85.31.10), kitos švietimo veiklos rūšys: pradinis ugdymas (kodas – 85.20), priešmokyklinis ugdymas (kodas - 85.10.20), sportinis ir rekreacinis švietimas (kodas 85.51), kultūrinis švietimas (kodas 85.52). </w:t>
      </w:r>
    </w:p>
    <w:p w:rsidR="0092598B" w:rsidRPr="00E67E94" w:rsidRDefault="0092598B" w:rsidP="00DB2443">
      <w:pPr>
        <w:spacing w:after="0" w:line="240" w:lineRule="auto"/>
        <w:ind w:firstLine="720"/>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 xml:space="preserve">17. Kiekybiniai ir kokybiniai pokyčiai atsispindi iš pastarųjų metų PUPP rezultatų: </w:t>
      </w:r>
    </w:p>
    <w:tbl>
      <w:tblPr>
        <w:tblW w:w="9648" w:type="dxa"/>
        <w:tblLayout w:type="fixed"/>
        <w:tblLook w:val="01E0"/>
      </w:tblPr>
      <w:tblGrid>
        <w:gridCol w:w="1188"/>
        <w:gridCol w:w="1170"/>
        <w:gridCol w:w="1170"/>
        <w:gridCol w:w="987"/>
        <w:gridCol w:w="1443"/>
        <w:gridCol w:w="1170"/>
        <w:gridCol w:w="1170"/>
        <w:gridCol w:w="1350"/>
      </w:tblGrid>
      <w:tr w:rsidR="0092598B" w:rsidRPr="00E67E94" w:rsidTr="007E7142">
        <w:trPr>
          <w:trHeight w:val="292"/>
        </w:trPr>
        <w:tc>
          <w:tcPr>
            <w:tcW w:w="2358" w:type="dxa"/>
            <w:gridSpan w:val="2"/>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center"/>
              <w:rPr>
                <w:rFonts w:ascii="Times New Roman" w:hAnsi="Times New Roman" w:cs="Times New Roman"/>
                <w:b/>
                <w:sz w:val="24"/>
                <w:szCs w:val="24"/>
                <w:lang w:val="lt-LT" w:eastAsia="pl-PL"/>
              </w:rPr>
            </w:pPr>
            <w:r w:rsidRPr="00E67E94">
              <w:rPr>
                <w:rFonts w:ascii="Times New Roman" w:hAnsi="Times New Roman" w:cs="Times New Roman"/>
                <w:b/>
                <w:sz w:val="24"/>
                <w:szCs w:val="24"/>
                <w:lang w:val="lt-LT" w:eastAsia="pl-PL"/>
              </w:rPr>
              <w:t>2013-2014 m. m.</w:t>
            </w:r>
          </w:p>
        </w:tc>
        <w:tc>
          <w:tcPr>
            <w:tcW w:w="2157" w:type="dxa"/>
            <w:gridSpan w:val="2"/>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center"/>
              <w:rPr>
                <w:rFonts w:ascii="Times New Roman" w:hAnsi="Times New Roman" w:cs="Times New Roman"/>
                <w:b/>
                <w:sz w:val="24"/>
                <w:szCs w:val="24"/>
                <w:lang w:val="lt-LT" w:eastAsia="pl-PL"/>
              </w:rPr>
            </w:pPr>
            <w:r w:rsidRPr="00E67E94">
              <w:rPr>
                <w:rFonts w:ascii="Times New Roman" w:hAnsi="Times New Roman" w:cs="Times New Roman"/>
                <w:b/>
                <w:sz w:val="24"/>
                <w:szCs w:val="24"/>
                <w:lang w:val="lt-LT" w:eastAsia="pl-PL"/>
              </w:rPr>
              <w:t xml:space="preserve">2014-2015 m. m. </w:t>
            </w:r>
          </w:p>
        </w:tc>
        <w:tc>
          <w:tcPr>
            <w:tcW w:w="2613" w:type="dxa"/>
            <w:gridSpan w:val="2"/>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center"/>
              <w:rPr>
                <w:rFonts w:ascii="Times New Roman" w:hAnsi="Times New Roman" w:cs="Times New Roman"/>
                <w:b/>
                <w:sz w:val="24"/>
                <w:szCs w:val="24"/>
                <w:lang w:val="lt-LT" w:eastAsia="pl-PL"/>
              </w:rPr>
            </w:pPr>
            <w:r w:rsidRPr="00E67E94">
              <w:rPr>
                <w:rFonts w:ascii="Times New Roman" w:hAnsi="Times New Roman" w:cs="Times New Roman"/>
                <w:b/>
                <w:sz w:val="24"/>
                <w:szCs w:val="24"/>
                <w:lang w:val="lt-LT" w:eastAsia="pl-PL"/>
              </w:rPr>
              <w:t xml:space="preserve">2015-2016 m. m. </w:t>
            </w:r>
          </w:p>
        </w:tc>
        <w:tc>
          <w:tcPr>
            <w:tcW w:w="2520" w:type="dxa"/>
            <w:gridSpan w:val="2"/>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center"/>
              <w:rPr>
                <w:rFonts w:ascii="Times New Roman" w:hAnsi="Times New Roman" w:cs="Times New Roman"/>
                <w:b/>
                <w:sz w:val="24"/>
                <w:szCs w:val="24"/>
                <w:lang w:val="lt-LT" w:eastAsia="pl-PL"/>
              </w:rPr>
            </w:pPr>
            <w:r w:rsidRPr="00E67E94">
              <w:rPr>
                <w:rFonts w:ascii="Times New Roman" w:hAnsi="Times New Roman" w:cs="Times New Roman"/>
                <w:b/>
                <w:sz w:val="24"/>
                <w:szCs w:val="24"/>
                <w:lang w:val="lt-LT" w:eastAsia="pl-PL"/>
              </w:rPr>
              <w:t>2016-2017 m. m.</w:t>
            </w:r>
          </w:p>
        </w:tc>
      </w:tr>
      <w:tr w:rsidR="0092598B" w:rsidRPr="00E67E94" w:rsidTr="007E7142">
        <w:trPr>
          <w:trHeight w:val="584"/>
        </w:trPr>
        <w:tc>
          <w:tcPr>
            <w:tcW w:w="1188"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center"/>
              <w:rPr>
                <w:rFonts w:ascii="Times New Roman" w:hAnsi="Times New Roman" w:cs="Times New Roman"/>
                <w:b/>
                <w:sz w:val="24"/>
                <w:szCs w:val="24"/>
                <w:lang w:val="lt-LT" w:eastAsia="pl-PL"/>
              </w:rPr>
            </w:pPr>
            <w:r w:rsidRPr="00E67E94">
              <w:rPr>
                <w:rFonts w:ascii="Times New Roman" w:hAnsi="Times New Roman" w:cs="Times New Roman"/>
                <w:b/>
                <w:sz w:val="24"/>
                <w:szCs w:val="24"/>
                <w:lang w:val="lt-LT" w:eastAsia="pl-PL"/>
              </w:rPr>
              <w:t>Dalykas</w:t>
            </w:r>
          </w:p>
        </w:tc>
        <w:tc>
          <w:tcPr>
            <w:tcW w:w="1170"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center"/>
              <w:rPr>
                <w:rFonts w:ascii="Times New Roman" w:hAnsi="Times New Roman" w:cs="Times New Roman"/>
                <w:b/>
                <w:sz w:val="24"/>
                <w:szCs w:val="24"/>
                <w:lang w:val="lt-LT" w:eastAsia="pl-PL"/>
              </w:rPr>
            </w:pPr>
            <w:r w:rsidRPr="00E67E94">
              <w:rPr>
                <w:rFonts w:ascii="Times New Roman" w:hAnsi="Times New Roman" w:cs="Times New Roman"/>
                <w:b/>
                <w:sz w:val="24"/>
                <w:szCs w:val="24"/>
                <w:lang w:val="lt-LT" w:eastAsia="pl-PL"/>
              </w:rPr>
              <w:t>Pažymių vidurkis</w:t>
            </w:r>
          </w:p>
        </w:tc>
        <w:tc>
          <w:tcPr>
            <w:tcW w:w="1170"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center"/>
              <w:rPr>
                <w:rFonts w:ascii="Times New Roman" w:hAnsi="Times New Roman" w:cs="Times New Roman"/>
                <w:b/>
                <w:sz w:val="24"/>
                <w:szCs w:val="24"/>
                <w:lang w:val="lt-LT" w:eastAsia="pl-PL"/>
              </w:rPr>
            </w:pPr>
            <w:r w:rsidRPr="00E67E94">
              <w:rPr>
                <w:rFonts w:ascii="Times New Roman" w:hAnsi="Times New Roman" w:cs="Times New Roman"/>
                <w:b/>
                <w:sz w:val="24"/>
                <w:szCs w:val="24"/>
                <w:lang w:val="lt-LT" w:eastAsia="pl-PL"/>
              </w:rPr>
              <w:t>Dalykas</w:t>
            </w:r>
          </w:p>
        </w:tc>
        <w:tc>
          <w:tcPr>
            <w:tcW w:w="987"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center"/>
              <w:rPr>
                <w:rFonts w:ascii="Times New Roman" w:hAnsi="Times New Roman" w:cs="Times New Roman"/>
                <w:b/>
                <w:sz w:val="24"/>
                <w:szCs w:val="24"/>
                <w:lang w:val="lt-LT" w:eastAsia="pl-PL"/>
              </w:rPr>
            </w:pPr>
            <w:r w:rsidRPr="00E67E94">
              <w:rPr>
                <w:rFonts w:ascii="Times New Roman" w:hAnsi="Times New Roman" w:cs="Times New Roman"/>
                <w:b/>
                <w:sz w:val="24"/>
                <w:szCs w:val="24"/>
                <w:lang w:val="lt-LT" w:eastAsia="pl-PL"/>
              </w:rPr>
              <w:t>Pažymių vidurkis</w:t>
            </w:r>
          </w:p>
        </w:tc>
        <w:tc>
          <w:tcPr>
            <w:tcW w:w="1443"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center"/>
              <w:rPr>
                <w:rFonts w:ascii="Times New Roman" w:hAnsi="Times New Roman" w:cs="Times New Roman"/>
                <w:b/>
                <w:sz w:val="24"/>
                <w:szCs w:val="24"/>
                <w:lang w:val="lt-LT" w:eastAsia="pl-PL"/>
              </w:rPr>
            </w:pPr>
            <w:r w:rsidRPr="00E67E94">
              <w:rPr>
                <w:rFonts w:ascii="Times New Roman" w:hAnsi="Times New Roman" w:cs="Times New Roman"/>
                <w:b/>
                <w:sz w:val="24"/>
                <w:szCs w:val="24"/>
                <w:lang w:val="lt-LT" w:eastAsia="pl-PL"/>
              </w:rPr>
              <w:t>Dalykas</w:t>
            </w:r>
          </w:p>
        </w:tc>
        <w:tc>
          <w:tcPr>
            <w:tcW w:w="1170"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center"/>
              <w:rPr>
                <w:rFonts w:ascii="Times New Roman" w:hAnsi="Times New Roman" w:cs="Times New Roman"/>
                <w:b/>
                <w:sz w:val="24"/>
                <w:szCs w:val="24"/>
                <w:lang w:val="lt-LT" w:eastAsia="pl-PL"/>
              </w:rPr>
            </w:pPr>
            <w:r w:rsidRPr="00E67E94">
              <w:rPr>
                <w:rFonts w:ascii="Times New Roman" w:hAnsi="Times New Roman" w:cs="Times New Roman"/>
                <w:b/>
                <w:sz w:val="24"/>
                <w:szCs w:val="24"/>
                <w:lang w:val="lt-LT" w:eastAsia="pl-PL"/>
              </w:rPr>
              <w:t>Pažymių vidurkis</w:t>
            </w:r>
          </w:p>
        </w:tc>
        <w:tc>
          <w:tcPr>
            <w:tcW w:w="1170"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center"/>
              <w:rPr>
                <w:rFonts w:ascii="Times New Roman" w:hAnsi="Times New Roman" w:cs="Times New Roman"/>
                <w:b/>
                <w:sz w:val="24"/>
                <w:szCs w:val="24"/>
                <w:lang w:val="lt-LT" w:eastAsia="pl-PL"/>
              </w:rPr>
            </w:pPr>
            <w:r w:rsidRPr="00E67E94">
              <w:rPr>
                <w:rFonts w:ascii="Times New Roman" w:hAnsi="Times New Roman" w:cs="Times New Roman"/>
                <w:b/>
                <w:sz w:val="24"/>
                <w:szCs w:val="24"/>
                <w:lang w:val="lt-LT" w:eastAsia="pl-PL"/>
              </w:rPr>
              <w:t>Dalykas</w:t>
            </w:r>
          </w:p>
        </w:tc>
        <w:tc>
          <w:tcPr>
            <w:tcW w:w="1350"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center"/>
              <w:rPr>
                <w:rFonts w:ascii="Times New Roman" w:hAnsi="Times New Roman" w:cs="Times New Roman"/>
                <w:b/>
                <w:sz w:val="24"/>
                <w:szCs w:val="24"/>
                <w:lang w:val="lt-LT" w:eastAsia="pl-PL"/>
              </w:rPr>
            </w:pPr>
            <w:r w:rsidRPr="00E67E94">
              <w:rPr>
                <w:rFonts w:ascii="Times New Roman" w:hAnsi="Times New Roman" w:cs="Times New Roman"/>
                <w:b/>
                <w:sz w:val="24"/>
                <w:szCs w:val="24"/>
                <w:lang w:val="lt-LT" w:eastAsia="pl-PL"/>
              </w:rPr>
              <w:t>Pažymių vidurkis</w:t>
            </w:r>
          </w:p>
        </w:tc>
      </w:tr>
      <w:tr w:rsidR="0092598B" w:rsidRPr="00E67E94" w:rsidTr="007E7142">
        <w:trPr>
          <w:trHeight w:val="893"/>
        </w:trPr>
        <w:tc>
          <w:tcPr>
            <w:tcW w:w="1188"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Lietuvių kalba (valst.)</w:t>
            </w:r>
          </w:p>
        </w:tc>
        <w:tc>
          <w:tcPr>
            <w:tcW w:w="1170"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center"/>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8,6</w:t>
            </w:r>
          </w:p>
        </w:tc>
        <w:tc>
          <w:tcPr>
            <w:tcW w:w="1170"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Lietuvių kalba (valst.)</w:t>
            </w:r>
          </w:p>
        </w:tc>
        <w:tc>
          <w:tcPr>
            <w:tcW w:w="987"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7,5</w:t>
            </w:r>
          </w:p>
        </w:tc>
        <w:tc>
          <w:tcPr>
            <w:tcW w:w="1443"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Lietuvių kalba (valst.)</w:t>
            </w:r>
          </w:p>
        </w:tc>
        <w:tc>
          <w:tcPr>
            <w:tcW w:w="1170"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center"/>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6,7</w:t>
            </w:r>
          </w:p>
        </w:tc>
        <w:tc>
          <w:tcPr>
            <w:tcW w:w="1170"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center"/>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Lietuvių k.</w:t>
            </w:r>
          </w:p>
          <w:p w:rsidR="0092598B" w:rsidRPr="00E67E94" w:rsidRDefault="0092598B" w:rsidP="00DB2443">
            <w:pPr>
              <w:spacing w:after="0" w:line="240" w:lineRule="auto"/>
              <w:jc w:val="center"/>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(valst.)</w:t>
            </w:r>
          </w:p>
        </w:tc>
        <w:tc>
          <w:tcPr>
            <w:tcW w:w="1350"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center"/>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8,25</w:t>
            </w:r>
          </w:p>
        </w:tc>
      </w:tr>
      <w:tr w:rsidR="0092598B" w:rsidRPr="00E67E94" w:rsidTr="007E7142">
        <w:trPr>
          <w:trHeight w:val="584"/>
        </w:trPr>
        <w:tc>
          <w:tcPr>
            <w:tcW w:w="1188"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Matematika</w:t>
            </w:r>
          </w:p>
        </w:tc>
        <w:tc>
          <w:tcPr>
            <w:tcW w:w="1170"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center"/>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7,5</w:t>
            </w:r>
          </w:p>
        </w:tc>
        <w:tc>
          <w:tcPr>
            <w:tcW w:w="1170"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Matematika</w:t>
            </w:r>
          </w:p>
        </w:tc>
        <w:tc>
          <w:tcPr>
            <w:tcW w:w="987"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6,75</w:t>
            </w:r>
          </w:p>
        </w:tc>
        <w:tc>
          <w:tcPr>
            <w:tcW w:w="1443"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Matematika</w:t>
            </w:r>
          </w:p>
        </w:tc>
        <w:tc>
          <w:tcPr>
            <w:tcW w:w="1170"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center"/>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6,6</w:t>
            </w:r>
          </w:p>
        </w:tc>
        <w:tc>
          <w:tcPr>
            <w:tcW w:w="1170"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center"/>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Matematika</w:t>
            </w:r>
          </w:p>
        </w:tc>
        <w:tc>
          <w:tcPr>
            <w:tcW w:w="1350"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center"/>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6,25</w:t>
            </w:r>
          </w:p>
        </w:tc>
      </w:tr>
      <w:tr w:rsidR="0092598B" w:rsidRPr="00E67E94" w:rsidTr="007E7142">
        <w:trPr>
          <w:trHeight w:val="909"/>
        </w:trPr>
        <w:tc>
          <w:tcPr>
            <w:tcW w:w="1188"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Lenkų kalba (gimt.)</w:t>
            </w:r>
          </w:p>
        </w:tc>
        <w:tc>
          <w:tcPr>
            <w:tcW w:w="1170"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center"/>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9,5</w:t>
            </w:r>
          </w:p>
        </w:tc>
        <w:tc>
          <w:tcPr>
            <w:tcW w:w="1170"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Lenkų kalba (gimt.)</w:t>
            </w:r>
          </w:p>
        </w:tc>
        <w:tc>
          <w:tcPr>
            <w:tcW w:w="987"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8,75</w:t>
            </w:r>
          </w:p>
        </w:tc>
        <w:tc>
          <w:tcPr>
            <w:tcW w:w="1443"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Lenkų kalba (gimt.)</w:t>
            </w:r>
          </w:p>
        </w:tc>
        <w:tc>
          <w:tcPr>
            <w:tcW w:w="1170"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center"/>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8</w:t>
            </w:r>
          </w:p>
        </w:tc>
        <w:tc>
          <w:tcPr>
            <w:tcW w:w="1170"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center"/>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Lenkų k.</w:t>
            </w:r>
          </w:p>
          <w:p w:rsidR="0092598B" w:rsidRPr="00E67E94" w:rsidRDefault="0092598B" w:rsidP="00DB2443">
            <w:pPr>
              <w:spacing w:after="0" w:line="240" w:lineRule="auto"/>
              <w:jc w:val="center"/>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(gimt.)</w:t>
            </w:r>
          </w:p>
        </w:tc>
        <w:tc>
          <w:tcPr>
            <w:tcW w:w="1350"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center"/>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8,75</w:t>
            </w:r>
          </w:p>
        </w:tc>
      </w:tr>
    </w:tbl>
    <w:p w:rsidR="0092598B" w:rsidRPr="00E67E94" w:rsidRDefault="0092598B" w:rsidP="00DB2443">
      <w:pPr>
        <w:spacing w:after="0" w:line="240" w:lineRule="auto"/>
        <w:ind w:firstLine="720"/>
        <w:jc w:val="both"/>
        <w:rPr>
          <w:rFonts w:ascii="Times New Roman" w:hAnsi="Times New Roman" w:cs="Times New Roman"/>
          <w:color w:val="C00000"/>
          <w:sz w:val="24"/>
          <w:szCs w:val="24"/>
          <w:lang w:val="lt-LT"/>
        </w:rPr>
      </w:pPr>
    </w:p>
    <w:p w:rsidR="0092598B" w:rsidRPr="00E67E94" w:rsidRDefault="0092598B" w:rsidP="00DB2443">
      <w:pPr>
        <w:spacing w:after="0" w:line="240" w:lineRule="auto"/>
        <w:ind w:firstLine="720"/>
        <w:jc w:val="both"/>
        <w:rPr>
          <w:rFonts w:ascii="Times New Roman" w:hAnsi="Times New Roman" w:cs="Times New Roman"/>
          <w:sz w:val="24"/>
          <w:szCs w:val="24"/>
          <w:lang w:val="lt-LT"/>
        </w:rPr>
      </w:pPr>
    </w:p>
    <w:p w:rsidR="0092598B" w:rsidRPr="00E67E94" w:rsidRDefault="0092598B" w:rsidP="00DB2443">
      <w:pPr>
        <w:spacing w:after="0" w:line="240" w:lineRule="auto"/>
        <w:jc w:val="center"/>
        <w:rPr>
          <w:rFonts w:ascii="Times New Roman" w:hAnsi="Times New Roman" w:cs="Times New Roman"/>
          <w:b/>
          <w:bCs/>
          <w:sz w:val="24"/>
          <w:szCs w:val="24"/>
          <w:lang w:val="lt-LT"/>
        </w:rPr>
      </w:pPr>
      <w:r w:rsidRPr="00E67E94">
        <w:rPr>
          <w:rFonts w:ascii="Times New Roman" w:hAnsi="Times New Roman" w:cs="Times New Roman"/>
          <w:b/>
          <w:bCs/>
          <w:sz w:val="24"/>
          <w:szCs w:val="24"/>
          <w:lang w:val="lt-LT"/>
        </w:rPr>
        <w:t>IV SKYRIUS</w:t>
      </w:r>
    </w:p>
    <w:p w:rsidR="0092598B" w:rsidRPr="00E67E94" w:rsidRDefault="0092598B" w:rsidP="00DB2443">
      <w:pPr>
        <w:spacing w:after="0" w:line="240" w:lineRule="auto"/>
        <w:jc w:val="center"/>
        <w:rPr>
          <w:rFonts w:ascii="Times New Roman" w:hAnsi="Times New Roman" w:cs="Times New Roman"/>
          <w:b/>
          <w:bCs/>
          <w:sz w:val="24"/>
          <w:szCs w:val="24"/>
          <w:lang w:val="lt-LT"/>
        </w:rPr>
      </w:pPr>
      <w:r w:rsidRPr="00E67E94">
        <w:rPr>
          <w:rFonts w:ascii="Times New Roman" w:hAnsi="Times New Roman" w:cs="Times New Roman"/>
          <w:b/>
          <w:bCs/>
          <w:sz w:val="24"/>
          <w:szCs w:val="24"/>
          <w:lang w:val="lt-LT"/>
        </w:rPr>
        <w:t xml:space="preserve"> VADOVO INDĖLIS, TOBULINANT ĮSTAIGOS ADMINISTRAVIMĄ</w:t>
      </w:r>
    </w:p>
    <w:p w:rsidR="0092598B" w:rsidRPr="00E67E94" w:rsidRDefault="0092598B" w:rsidP="00DB2443">
      <w:pPr>
        <w:spacing w:after="0" w:line="240" w:lineRule="auto"/>
        <w:jc w:val="both"/>
        <w:rPr>
          <w:rFonts w:ascii="Times New Roman" w:hAnsi="Times New Roman" w:cs="Times New Roman"/>
          <w:b/>
          <w:bCs/>
          <w:sz w:val="24"/>
          <w:szCs w:val="24"/>
          <w:lang w:val="lt-LT"/>
        </w:rPr>
      </w:pPr>
    </w:p>
    <w:p w:rsidR="0092598B" w:rsidRPr="00E67E94" w:rsidRDefault="0092598B" w:rsidP="00DB2443">
      <w:pPr>
        <w:spacing w:after="0" w:line="240" w:lineRule="auto"/>
        <w:ind w:firstLine="720"/>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 xml:space="preserve">18. Mokyklos vadovas nuolat rūpinasi tarpdalykinės integracijos ryšiais ir mokytojų bendradarbiavimu, todėl partneriškų santykių kūrimas ir plėtra tiek mokykloje, tiek socialinėje aplinkoje yra nuolatinio dėmesio objektas. Skatinamas mokyklos meninio ir kultūrinio ugdymo programų tobulinimas, kokybiškas numatytų veiklos uždavinių įgyvendinimas, puoselėjami demokratišku ir kolegišku sprendimų priėmimu sąlygoti darbuotojų santykiai, geras mikroklimatas. </w:t>
      </w:r>
    </w:p>
    <w:p w:rsidR="0092598B" w:rsidRPr="00E67E94" w:rsidRDefault="0092598B" w:rsidP="00DB2443">
      <w:pPr>
        <w:spacing w:after="0" w:line="240" w:lineRule="auto"/>
        <w:ind w:firstLine="720"/>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 xml:space="preserve">19. Mokyklos direktorius skatina kūrybines, pilietines mokinių ir mokytojų iniciatyvas, sudaro sąlygas jų įgyvendinimui. Mokykla yra sudariusi bendradarbiavimo sutartis su įvairiomis Lietuvos ir užsienio institucijomis, švietimo įstaigomis, organizacijomis, socialiniais partneriais. </w:t>
      </w:r>
    </w:p>
    <w:tbl>
      <w:tblPr>
        <w:tblpPr w:leftFromText="180" w:rightFromText="180" w:vertAnchor="text" w:horzAnchor="margin" w:tblpY="127"/>
        <w:tblW w:w="9606" w:type="dxa"/>
        <w:tblLook w:val="01E0"/>
      </w:tblPr>
      <w:tblGrid>
        <w:gridCol w:w="959"/>
        <w:gridCol w:w="8647"/>
      </w:tblGrid>
      <w:tr w:rsidR="0092598B" w:rsidRPr="00E67E94" w:rsidTr="004507A4">
        <w:tc>
          <w:tcPr>
            <w:tcW w:w="959"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tabs>
                <w:tab w:val="center" w:pos="4819"/>
                <w:tab w:val="right" w:pos="9638"/>
              </w:tabs>
              <w:spacing w:after="0" w:line="240" w:lineRule="auto"/>
              <w:jc w:val="center"/>
              <w:rPr>
                <w:rFonts w:ascii="Times New Roman" w:hAnsi="Times New Roman" w:cs="Times New Roman"/>
                <w:b/>
                <w:bCs/>
                <w:sz w:val="24"/>
                <w:szCs w:val="24"/>
                <w:lang w:val="lt-LT" w:eastAsia="pl-PL"/>
              </w:rPr>
            </w:pPr>
            <w:r w:rsidRPr="00E67E94">
              <w:rPr>
                <w:rFonts w:ascii="Times New Roman" w:hAnsi="Times New Roman" w:cs="Times New Roman"/>
                <w:b/>
                <w:bCs/>
                <w:sz w:val="24"/>
                <w:szCs w:val="24"/>
                <w:lang w:val="lt-LT" w:eastAsia="pl-PL"/>
              </w:rPr>
              <w:t>Eil.</w:t>
            </w:r>
          </w:p>
          <w:p w:rsidR="0092598B" w:rsidRPr="00E67E94" w:rsidRDefault="0092598B" w:rsidP="00DB2443">
            <w:pPr>
              <w:tabs>
                <w:tab w:val="center" w:pos="4819"/>
                <w:tab w:val="right" w:pos="9638"/>
              </w:tabs>
              <w:spacing w:after="0" w:line="240" w:lineRule="auto"/>
              <w:jc w:val="center"/>
              <w:rPr>
                <w:rFonts w:ascii="Times New Roman" w:hAnsi="Times New Roman" w:cs="Times New Roman"/>
                <w:b/>
                <w:bCs/>
                <w:sz w:val="24"/>
                <w:szCs w:val="24"/>
                <w:lang w:val="lt-LT" w:eastAsia="pl-PL"/>
              </w:rPr>
            </w:pPr>
            <w:r w:rsidRPr="00E67E94">
              <w:rPr>
                <w:rFonts w:ascii="Times New Roman" w:hAnsi="Times New Roman" w:cs="Times New Roman"/>
                <w:b/>
                <w:bCs/>
                <w:sz w:val="24"/>
                <w:szCs w:val="24"/>
                <w:lang w:val="lt-LT" w:eastAsia="pl-PL"/>
              </w:rPr>
              <w:t>Nr.</w:t>
            </w:r>
          </w:p>
        </w:tc>
        <w:tc>
          <w:tcPr>
            <w:tcW w:w="8647"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tabs>
                <w:tab w:val="center" w:pos="4819"/>
                <w:tab w:val="right" w:pos="9638"/>
              </w:tabs>
              <w:spacing w:after="0" w:line="240" w:lineRule="auto"/>
              <w:jc w:val="center"/>
              <w:rPr>
                <w:rFonts w:ascii="Times New Roman" w:hAnsi="Times New Roman" w:cs="Times New Roman"/>
                <w:b/>
                <w:bCs/>
                <w:sz w:val="24"/>
                <w:szCs w:val="24"/>
                <w:lang w:val="lt-LT" w:eastAsia="pl-PL"/>
              </w:rPr>
            </w:pPr>
            <w:r w:rsidRPr="00E67E94">
              <w:rPr>
                <w:rFonts w:ascii="Times New Roman" w:hAnsi="Times New Roman" w:cs="Times New Roman"/>
                <w:b/>
                <w:bCs/>
                <w:sz w:val="24"/>
                <w:szCs w:val="24"/>
                <w:lang w:val="lt-LT" w:eastAsia="pl-PL"/>
              </w:rPr>
              <w:t>Partneriai</w:t>
            </w:r>
          </w:p>
        </w:tc>
      </w:tr>
      <w:tr w:rsidR="0092598B" w:rsidRPr="00E67E94" w:rsidTr="004507A4">
        <w:tc>
          <w:tcPr>
            <w:tcW w:w="959"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tabs>
                <w:tab w:val="center" w:pos="4819"/>
                <w:tab w:val="right" w:pos="9638"/>
              </w:tabs>
              <w:spacing w:after="0" w:line="240" w:lineRule="auto"/>
              <w:jc w:val="center"/>
              <w:rPr>
                <w:rFonts w:ascii="Times New Roman" w:hAnsi="Times New Roman" w:cs="Times New Roman"/>
                <w:bCs/>
                <w:sz w:val="24"/>
                <w:szCs w:val="24"/>
                <w:lang w:val="lt-LT" w:eastAsia="pl-PL"/>
              </w:rPr>
            </w:pPr>
            <w:r w:rsidRPr="00E67E94">
              <w:rPr>
                <w:rFonts w:ascii="Times New Roman" w:hAnsi="Times New Roman" w:cs="Times New Roman"/>
                <w:bCs/>
                <w:sz w:val="24"/>
                <w:szCs w:val="24"/>
                <w:lang w:val="lt-LT" w:eastAsia="pl-PL"/>
              </w:rPr>
              <w:t>1.</w:t>
            </w:r>
          </w:p>
        </w:tc>
        <w:tc>
          <w:tcPr>
            <w:tcW w:w="8647"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tabs>
                <w:tab w:val="center" w:pos="4819"/>
                <w:tab w:val="right" w:pos="9638"/>
              </w:tabs>
              <w:spacing w:after="0" w:line="240" w:lineRule="auto"/>
              <w:rPr>
                <w:rFonts w:ascii="Times New Roman" w:hAnsi="Times New Roman" w:cs="Times New Roman"/>
                <w:bCs/>
                <w:sz w:val="24"/>
                <w:szCs w:val="24"/>
                <w:lang w:val="lt-LT" w:eastAsia="pl-PL"/>
              </w:rPr>
            </w:pPr>
            <w:r w:rsidRPr="00E67E94">
              <w:rPr>
                <w:rFonts w:ascii="Times New Roman" w:hAnsi="Times New Roman" w:cs="Times New Roman"/>
                <w:bCs/>
                <w:sz w:val="24"/>
                <w:szCs w:val="24"/>
                <w:lang w:val="lt-LT" w:eastAsia="pl-PL"/>
              </w:rPr>
              <w:t>Trakų švietimo pagalbos tarnyba</w:t>
            </w:r>
          </w:p>
        </w:tc>
      </w:tr>
      <w:tr w:rsidR="0092598B" w:rsidRPr="00E67E94" w:rsidTr="004507A4">
        <w:tc>
          <w:tcPr>
            <w:tcW w:w="959"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tabs>
                <w:tab w:val="center" w:pos="4819"/>
                <w:tab w:val="right" w:pos="9638"/>
              </w:tabs>
              <w:spacing w:after="0" w:line="240" w:lineRule="auto"/>
              <w:jc w:val="center"/>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2.</w:t>
            </w:r>
          </w:p>
        </w:tc>
        <w:tc>
          <w:tcPr>
            <w:tcW w:w="8647"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tabs>
                <w:tab w:val="center" w:pos="4819"/>
                <w:tab w:val="right" w:pos="9638"/>
              </w:tabs>
              <w:spacing w:after="0" w:line="240" w:lineRule="auto"/>
              <w:jc w:val="both"/>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Draugija „Wspólnota Polska“</w:t>
            </w:r>
          </w:p>
        </w:tc>
      </w:tr>
      <w:tr w:rsidR="0092598B" w:rsidRPr="00E67E94" w:rsidTr="004507A4">
        <w:tc>
          <w:tcPr>
            <w:tcW w:w="959"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tabs>
                <w:tab w:val="center" w:pos="4819"/>
                <w:tab w:val="right" w:pos="9638"/>
              </w:tabs>
              <w:spacing w:after="0" w:line="240" w:lineRule="auto"/>
              <w:jc w:val="center"/>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3.</w:t>
            </w:r>
          </w:p>
        </w:tc>
        <w:tc>
          <w:tcPr>
            <w:tcW w:w="8647"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tabs>
                <w:tab w:val="center" w:pos="4819"/>
                <w:tab w:val="right" w:pos="9638"/>
              </w:tabs>
              <w:spacing w:after="0" w:line="240" w:lineRule="auto"/>
              <w:jc w:val="both"/>
              <w:rPr>
                <w:rFonts w:ascii="Times New Roman" w:hAnsi="Times New Roman" w:cs="Times New Roman"/>
                <w:sz w:val="24"/>
                <w:szCs w:val="24"/>
                <w:lang w:val="lt-LT" w:eastAsia="pl-PL"/>
              </w:rPr>
            </w:pPr>
            <w:r w:rsidRPr="00E67E94">
              <w:rPr>
                <w:rFonts w:ascii="Times New Roman" w:hAnsi="Times New Roman" w:cs="Times New Roman"/>
                <w:bCs/>
                <w:sz w:val="24"/>
                <w:szCs w:val="24"/>
                <w:lang w:val="lt-LT"/>
              </w:rPr>
              <w:t xml:space="preserve">Draugijos „Wspólnota Polska“ </w:t>
            </w:r>
            <w:r w:rsidRPr="00E67E94">
              <w:rPr>
                <w:rFonts w:ascii="Times New Roman" w:hAnsi="Times New Roman" w:cs="Times New Roman"/>
                <w:sz w:val="24"/>
                <w:szCs w:val="24"/>
                <w:lang w:val="lt-LT"/>
              </w:rPr>
              <w:t>Mokytojų tobulinimo centras Ostrudoje</w:t>
            </w:r>
          </w:p>
        </w:tc>
      </w:tr>
      <w:tr w:rsidR="0092598B" w:rsidRPr="00E67E94" w:rsidTr="004507A4">
        <w:tc>
          <w:tcPr>
            <w:tcW w:w="959"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tabs>
                <w:tab w:val="center" w:pos="4819"/>
                <w:tab w:val="right" w:pos="9638"/>
              </w:tabs>
              <w:spacing w:after="0" w:line="240" w:lineRule="auto"/>
              <w:jc w:val="center"/>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4.</w:t>
            </w:r>
          </w:p>
        </w:tc>
        <w:tc>
          <w:tcPr>
            <w:tcW w:w="8647"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tabs>
                <w:tab w:val="center" w:pos="4819"/>
                <w:tab w:val="right" w:pos="9638"/>
              </w:tabs>
              <w:spacing w:after="0" w:line="240" w:lineRule="auto"/>
              <w:jc w:val="both"/>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Organizacija „SEMPER POLONIA“</w:t>
            </w:r>
          </w:p>
        </w:tc>
      </w:tr>
      <w:tr w:rsidR="0092598B" w:rsidRPr="00441C25" w:rsidTr="004507A4">
        <w:tc>
          <w:tcPr>
            <w:tcW w:w="959"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tabs>
                <w:tab w:val="center" w:pos="4819"/>
                <w:tab w:val="right" w:pos="9638"/>
              </w:tabs>
              <w:spacing w:after="0" w:line="240" w:lineRule="auto"/>
              <w:jc w:val="center"/>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5.</w:t>
            </w:r>
          </w:p>
        </w:tc>
        <w:tc>
          <w:tcPr>
            <w:tcW w:w="8647"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tabs>
                <w:tab w:val="center" w:pos="4819"/>
                <w:tab w:val="right" w:pos="9638"/>
              </w:tabs>
              <w:spacing w:after="0" w:line="240" w:lineRule="auto"/>
              <w:jc w:val="both"/>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Dobžynevo, Suchovolės, Stary Folvark (Lenkija) mokyklos</w:t>
            </w:r>
          </w:p>
        </w:tc>
      </w:tr>
      <w:tr w:rsidR="0092598B" w:rsidRPr="00E67E94" w:rsidTr="004507A4">
        <w:tc>
          <w:tcPr>
            <w:tcW w:w="959"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tabs>
                <w:tab w:val="center" w:pos="4819"/>
                <w:tab w:val="right" w:pos="9638"/>
              </w:tabs>
              <w:spacing w:after="0" w:line="240" w:lineRule="auto"/>
              <w:jc w:val="center"/>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6.</w:t>
            </w:r>
          </w:p>
        </w:tc>
        <w:tc>
          <w:tcPr>
            <w:tcW w:w="8647"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tabs>
                <w:tab w:val="center" w:pos="4819"/>
                <w:tab w:val="right" w:pos="9638"/>
              </w:tabs>
              <w:spacing w:after="0" w:line="240" w:lineRule="auto"/>
              <w:jc w:val="both"/>
              <w:rPr>
                <w:rFonts w:ascii="Times New Roman" w:hAnsi="Times New Roman" w:cs="Times New Roman"/>
                <w:sz w:val="24"/>
                <w:szCs w:val="24"/>
                <w:lang w:val="lt-LT" w:eastAsia="pl-PL"/>
              </w:rPr>
            </w:pPr>
            <w:r w:rsidRPr="00E67E94">
              <w:rPr>
                <w:rFonts w:ascii="Times New Roman" w:hAnsi="Times New Roman" w:cs="Times New Roman"/>
                <w:sz w:val="24"/>
                <w:szCs w:val="24"/>
                <w:lang w:val="lt-LT"/>
              </w:rPr>
              <w:t>Organizacija „Genealogia Polaków”</w:t>
            </w:r>
          </w:p>
        </w:tc>
      </w:tr>
      <w:tr w:rsidR="0092598B" w:rsidRPr="00E67E94" w:rsidTr="004507A4">
        <w:tc>
          <w:tcPr>
            <w:tcW w:w="959"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tabs>
                <w:tab w:val="center" w:pos="4819"/>
                <w:tab w:val="right" w:pos="9638"/>
              </w:tabs>
              <w:spacing w:after="0" w:line="240" w:lineRule="auto"/>
              <w:jc w:val="center"/>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7.</w:t>
            </w:r>
          </w:p>
        </w:tc>
        <w:tc>
          <w:tcPr>
            <w:tcW w:w="8647"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tabs>
                <w:tab w:val="center" w:pos="4819"/>
                <w:tab w:val="right" w:pos="9638"/>
              </w:tabs>
              <w:spacing w:after="0" w:line="240" w:lineRule="auto"/>
              <w:jc w:val="both"/>
              <w:rPr>
                <w:rFonts w:ascii="Times New Roman" w:hAnsi="Times New Roman" w:cs="Times New Roman"/>
                <w:sz w:val="24"/>
                <w:szCs w:val="24"/>
                <w:lang w:val="lt-LT"/>
              </w:rPr>
            </w:pPr>
            <w:r w:rsidRPr="00E67E94">
              <w:rPr>
                <w:rFonts w:ascii="Times New Roman" w:hAnsi="Times New Roman" w:cs="Times New Roman"/>
                <w:bCs/>
                <w:sz w:val="24"/>
                <w:szCs w:val="24"/>
                <w:lang w:val="lt-LT"/>
              </w:rPr>
              <w:t>Lenkijos Respublikos ambasada</w:t>
            </w:r>
          </w:p>
        </w:tc>
      </w:tr>
      <w:tr w:rsidR="0092598B" w:rsidRPr="00441C25" w:rsidTr="004507A4">
        <w:tc>
          <w:tcPr>
            <w:tcW w:w="959"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tabs>
                <w:tab w:val="center" w:pos="4819"/>
                <w:tab w:val="right" w:pos="9638"/>
              </w:tabs>
              <w:spacing w:after="0" w:line="240" w:lineRule="auto"/>
              <w:jc w:val="center"/>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8.</w:t>
            </w:r>
          </w:p>
        </w:tc>
        <w:tc>
          <w:tcPr>
            <w:tcW w:w="8647"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tabs>
                <w:tab w:val="center" w:pos="4819"/>
                <w:tab w:val="right" w:pos="9638"/>
              </w:tabs>
              <w:spacing w:after="0" w:line="240" w:lineRule="auto"/>
              <w:jc w:val="both"/>
              <w:rPr>
                <w:rFonts w:ascii="Times New Roman" w:hAnsi="Times New Roman" w:cs="Times New Roman"/>
                <w:bCs/>
                <w:sz w:val="24"/>
                <w:szCs w:val="24"/>
                <w:lang w:val="lt-LT"/>
              </w:rPr>
            </w:pPr>
            <w:r w:rsidRPr="00E67E94">
              <w:rPr>
                <w:rFonts w:ascii="Times New Roman" w:hAnsi="Times New Roman" w:cs="Times New Roman"/>
                <w:sz w:val="24"/>
                <w:szCs w:val="24"/>
                <w:lang w:val="lt-LT" w:eastAsia="pl-PL"/>
              </w:rPr>
              <w:t>Lenkų mokyklų Lietuvoje mokytojų draugija „Macierz Szkolna“</w:t>
            </w:r>
          </w:p>
        </w:tc>
      </w:tr>
      <w:tr w:rsidR="0092598B" w:rsidRPr="00441C25" w:rsidTr="004507A4">
        <w:tc>
          <w:tcPr>
            <w:tcW w:w="959"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tabs>
                <w:tab w:val="center" w:pos="4819"/>
                <w:tab w:val="right" w:pos="9638"/>
              </w:tabs>
              <w:spacing w:after="0" w:line="240" w:lineRule="auto"/>
              <w:jc w:val="center"/>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9.</w:t>
            </w:r>
          </w:p>
        </w:tc>
        <w:tc>
          <w:tcPr>
            <w:tcW w:w="8647"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tabs>
                <w:tab w:val="center" w:pos="4819"/>
                <w:tab w:val="right" w:pos="9638"/>
              </w:tabs>
              <w:spacing w:after="0" w:line="240" w:lineRule="auto"/>
              <w:jc w:val="both"/>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Senųjų Trakų seniūnijos soc. darbuotoja</w:t>
            </w:r>
          </w:p>
        </w:tc>
      </w:tr>
      <w:tr w:rsidR="0092598B" w:rsidRPr="00E67E94" w:rsidTr="004507A4">
        <w:tc>
          <w:tcPr>
            <w:tcW w:w="959"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tabs>
                <w:tab w:val="center" w:pos="4819"/>
                <w:tab w:val="right" w:pos="9638"/>
              </w:tabs>
              <w:spacing w:after="0" w:line="240" w:lineRule="auto"/>
              <w:jc w:val="center"/>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10.</w:t>
            </w:r>
          </w:p>
        </w:tc>
        <w:tc>
          <w:tcPr>
            <w:tcW w:w="8647"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tabs>
                <w:tab w:val="center" w:pos="4819"/>
                <w:tab w:val="right" w:pos="9638"/>
              </w:tabs>
              <w:spacing w:after="0" w:line="240" w:lineRule="auto"/>
              <w:jc w:val="both"/>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Bendruomenės slaugytoja</w:t>
            </w:r>
          </w:p>
        </w:tc>
      </w:tr>
      <w:tr w:rsidR="0092598B" w:rsidRPr="00E67E94" w:rsidTr="004507A4">
        <w:tc>
          <w:tcPr>
            <w:tcW w:w="959"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tabs>
                <w:tab w:val="center" w:pos="4819"/>
                <w:tab w:val="right" w:pos="9638"/>
              </w:tabs>
              <w:spacing w:after="0" w:line="240" w:lineRule="auto"/>
              <w:jc w:val="center"/>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11.</w:t>
            </w:r>
          </w:p>
        </w:tc>
        <w:tc>
          <w:tcPr>
            <w:tcW w:w="8647"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tabs>
                <w:tab w:val="center" w:pos="4819"/>
                <w:tab w:val="right" w:pos="9638"/>
              </w:tabs>
              <w:spacing w:after="0" w:line="240" w:lineRule="auto"/>
              <w:jc w:val="both"/>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 xml:space="preserve">Trakų rajono bendruomenės pareigūnai </w:t>
            </w:r>
          </w:p>
        </w:tc>
      </w:tr>
      <w:tr w:rsidR="0092598B" w:rsidRPr="00E67E94" w:rsidTr="004507A4">
        <w:tc>
          <w:tcPr>
            <w:tcW w:w="959"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tabs>
                <w:tab w:val="center" w:pos="4819"/>
                <w:tab w:val="right" w:pos="9638"/>
              </w:tabs>
              <w:spacing w:after="0" w:line="240" w:lineRule="auto"/>
              <w:jc w:val="center"/>
              <w:rPr>
                <w:rFonts w:ascii="Times New Roman" w:hAnsi="Times New Roman" w:cs="Times New Roman"/>
                <w:color w:val="C00000"/>
                <w:sz w:val="24"/>
                <w:szCs w:val="24"/>
                <w:lang w:val="lt-LT" w:eastAsia="pl-PL"/>
              </w:rPr>
            </w:pPr>
            <w:r w:rsidRPr="00E67E94">
              <w:rPr>
                <w:rFonts w:ascii="Times New Roman" w:hAnsi="Times New Roman" w:cs="Times New Roman"/>
                <w:sz w:val="24"/>
                <w:szCs w:val="24"/>
                <w:lang w:val="lt-LT" w:eastAsia="pl-PL"/>
              </w:rPr>
              <w:t>12.</w:t>
            </w:r>
          </w:p>
        </w:tc>
        <w:tc>
          <w:tcPr>
            <w:tcW w:w="8647"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tabs>
                <w:tab w:val="center" w:pos="4819"/>
                <w:tab w:val="right" w:pos="9638"/>
              </w:tabs>
              <w:spacing w:after="0" w:line="240" w:lineRule="auto"/>
              <w:jc w:val="both"/>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 xml:space="preserve">Trakų miesto Trakų r. Senųjų Trakų filialo biblioteka </w:t>
            </w:r>
          </w:p>
        </w:tc>
      </w:tr>
      <w:tr w:rsidR="0092598B" w:rsidRPr="00441C25" w:rsidTr="004507A4">
        <w:tc>
          <w:tcPr>
            <w:tcW w:w="959"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tabs>
                <w:tab w:val="center" w:pos="4819"/>
                <w:tab w:val="right" w:pos="9638"/>
              </w:tabs>
              <w:spacing w:after="0" w:line="240" w:lineRule="auto"/>
              <w:jc w:val="center"/>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13.</w:t>
            </w:r>
          </w:p>
        </w:tc>
        <w:tc>
          <w:tcPr>
            <w:tcW w:w="8647"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tabs>
                <w:tab w:val="center" w:pos="4819"/>
                <w:tab w:val="right" w:pos="9638"/>
              </w:tabs>
              <w:spacing w:after="0" w:line="240" w:lineRule="auto"/>
              <w:jc w:val="both"/>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Trakų r. Lentvario Henriko Senkevičiaus gimnazija</w:t>
            </w:r>
          </w:p>
        </w:tc>
      </w:tr>
      <w:tr w:rsidR="0092598B" w:rsidRPr="00E67E94" w:rsidTr="004507A4">
        <w:tc>
          <w:tcPr>
            <w:tcW w:w="959"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tabs>
                <w:tab w:val="center" w:pos="4819"/>
                <w:tab w:val="right" w:pos="9638"/>
              </w:tabs>
              <w:spacing w:after="0" w:line="240" w:lineRule="auto"/>
              <w:jc w:val="center"/>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14.</w:t>
            </w:r>
          </w:p>
        </w:tc>
        <w:tc>
          <w:tcPr>
            <w:tcW w:w="8647"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tabs>
                <w:tab w:val="center" w:pos="4819"/>
                <w:tab w:val="right" w:pos="9638"/>
              </w:tabs>
              <w:spacing w:after="0" w:line="240" w:lineRule="auto"/>
              <w:jc w:val="both"/>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 xml:space="preserve">Trakų gimnazija </w:t>
            </w:r>
          </w:p>
        </w:tc>
      </w:tr>
      <w:tr w:rsidR="0092598B" w:rsidRPr="00441C25" w:rsidTr="004507A4">
        <w:tc>
          <w:tcPr>
            <w:tcW w:w="959"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tabs>
                <w:tab w:val="center" w:pos="4819"/>
                <w:tab w:val="right" w:pos="9638"/>
              </w:tabs>
              <w:spacing w:after="0" w:line="240" w:lineRule="auto"/>
              <w:jc w:val="center"/>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15.</w:t>
            </w:r>
          </w:p>
        </w:tc>
        <w:tc>
          <w:tcPr>
            <w:tcW w:w="8647"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tabs>
                <w:tab w:val="center" w:pos="4819"/>
                <w:tab w:val="right" w:pos="9638"/>
              </w:tabs>
              <w:spacing w:after="0" w:line="240" w:lineRule="auto"/>
              <w:jc w:val="both"/>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Trakų r. Paluknio Longino Komolovskio gimnazija</w:t>
            </w:r>
          </w:p>
        </w:tc>
      </w:tr>
      <w:tr w:rsidR="0092598B" w:rsidRPr="00E67E94" w:rsidTr="004507A4">
        <w:tc>
          <w:tcPr>
            <w:tcW w:w="959"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tabs>
                <w:tab w:val="center" w:pos="4819"/>
                <w:tab w:val="right" w:pos="9638"/>
              </w:tabs>
              <w:spacing w:after="0" w:line="240" w:lineRule="auto"/>
              <w:jc w:val="center"/>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16.</w:t>
            </w:r>
          </w:p>
        </w:tc>
        <w:tc>
          <w:tcPr>
            <w:tcW w:w="8647"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tabs>
                <w:tab w:val="center" w:pos="4819"/>
                <w:tab w:val="right" w:pos="9638"/>
              </w:tabs>
              <w:spacing w:after="0" w:line="240" w:lineRule="auto"/>
              <w:jc w:val="both"/>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Trakų kultūros rūmai</w:t>
            </w:r>
          </w:p>
        </w:tc>
      </w:tr>
      <w:tr w:rsidR="0092598B" w:rsidRPr="00E67E94" w:rsidTr="004507A4">
        <w:tc>
          <w:tcPr>
            <w:tcW w:w="959"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tabs>
                <w:tab w:val="center" w:pos="4819"/>
                <w:tab w:val="right" w:pos="9638"/>
              </w:tabs>
              <w:spacing w:after="0" w:line="240" w:lineRule="auto"/>
              <w:jc w:val="center"/>
              <w:rPr>
                <w:rFonts w:ascii="Times New Roman" w:hAnsi="Times New Roman" w:cs="Times New Roman"/>
                <w:color w:val="C00000"/>
                <w:sz w:val="24"/>
                <w:szCs w:val="24"/>
                <w:lang w:val="lt-LT" w:eastAsia="pl-PL"/>
              </w:rPr>
            </w:pPr>
            <w:r w:rsidRPr="00E67E94">
              <w:rPr>
                <w:rFonts w:ascii="Times New Roman" w:hAnsi="Times New Roman" w:cs="Times New Roman"/>
                <w:sz w:val="24"/>
                <w:szCs w:val="24"/>
                <w:lang w:val="lt-LT" w:eastAsia="pl-PL"/>
              </w:rPr>
              <w:t>17.</w:t>
            </w:r>
          </w:p>
        </w:tc>
        <w:tc>
          <w:tcPr>
            <w:tcW w:w="8647"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tabs>
                <w:tab w:val="center" w:pos="4819"/>
                <w:tab w:val="right" w:pos="9638"/>
              </w:tabs>
              <w:spacing w:after="0" w:line="240" w:lineRule="auto"/>
              <w:jc w:val="both"/>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VšĮ Trakų švietimo centras</w:t>
            </w:r>
          </w:p>
        </w:tc>
      </w:tr>
      <w:tr w:rsidR="0092598B" w:rsidRPr="00E67E94" w:rsidTr="004507A4">
        <w:tc>
          <w:tcPr>
            <w:tcW w:w="959"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tabs>
                <w:tab w:val="center" w:pos="4819"/>
                <w:tab w:val="right" w:pos="9638"/>
              </w:tabs>
              <w:spacing w:after="0" w:line="240" w:lineRule="auto"/>
              <w:jc w:val="center"/>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18.</w:t>
            </w:r>
          </w:p>
        </w:tc>
        <w:tc>
          <w:tcPr>
            <w:tcW w:w="8647"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Vilniaus miesto Grigiškių gimnazija</w:t>
            </w:r>
          </w:p>
        </w:tc>
      </w:tr>
      <w:tr w:rsidR="0092598B" w:rsidRPr="00441C25" w:rsidTr="004507A4">
        <w:tc>
          <w:tcPr>
            <w:tcW w:w="959"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tabs>
                <w:tab w:val="center" w:pos="4819"/>
                <w:tab w:val="right" w:pos="9638"/>
              </w:tabs>
              <w:spacing w:after="0" w:line="240" w:lineRule="auto"/>
              <w:jc w:val="center"/>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19.</w:t>
            </w:r>
          </w:p>
        </w:tc>
        <w:tc>
          <w:tcPr>
            <w:tcW w:w="8647"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Vilkaviškio r. Virbalio pagrindinė mokykla</w:t>
            </w:r>
          </w:p>
        </w:tc>
      </w:tr>
      <w:tr w:rsidR="0092598B" w:rsidRPr="00E67E94" w:rsidTr="004507A4">
        <w:tc>
          <w:tcPr>
            <w:tcW w:w="959"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tabs>
                <w:tab w:val="center" w:pos="4819"/>
                <w:tab w:val="right" w:pos="9638"/>
              </w:tabs>
              <w:spacing w:after="0" w:line="240" w:lineRule="auto"/>
              <w:jc w:val="center"/>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 xml:space="preserve">20. </w:t>
            </w:r>
          </w:p>
        </w:tc>
        <w:tc>
          <w:tcPr>
            <w:tcW w:w="8647"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tabs>
                <w:tab w:val="center" w:pos="4819"/>
                <w:tab w:val="right" w:pos="9638"/>
              </w:tabs>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eastAsia="pl-PL"/>
              </w:rPr>
              <w:t>Visagino „Gerosios vilties“ progimnazija</w:t>
            </w:r>
          </w:p>
        </w:tc>
      </w:tr>
      <w:tr w:rsidR="0092598B" w:rsidRPr="00E67E94" w:rsidTr="004507A4">
        <w:trPr>
          <w:trHeight w:val="216"/>
        </w:trPr>
        <w:tc>
          <w:tcPr>
            <w:tcW w:w="959"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tabs>
                <w:tab w:val="center" w:pos="4819"/>
                <w:tab w:val="right" w:pos="9638"/>
              </w:tabs>
              <w:spacing w:after="0" w:line="240" w:lineRule="auto"/>
              <w:jc w:val="center"/>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21.</w:t>
            </w:r>
          </w:p>
        </w:tc>
        <w:tc>
          <w:tcPr>
            <w:tcW w:w="8647"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shd w:val="clear" w:color="auto" w:fill="FFFFFF"/>
                <w:lang w:val="lt-LT"/>
              </w:rPr>
              <w:t>Adomo Mickevičiaus mokykla Sankt Peterburge.</w:t>
            </w:r>
          </w:p>
        </w:tc>
      </w:tr>
      <w:tr w:rsidR="0092598B" w:rsidRPr="00441C25" w:rsidTr="001933F3">
        <w:trPr>
          <w:trHeight w:val="376"/>
        </w:trPr>
        <w:tc>
          <w:tcPr>
            <w:tcW w:w="959"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tabs>
                <w:tab w:val="center" w:pos="4819"/>
                <w:tab w:val="right" w:pos="9638"/>
              </w:tabs>
              <w:spacing w:after="0" w:line="240" w:lineRule="auto"/>
              <w:jc w:val="center"/>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22.</w:t>
            </w:r>
          </w:p>
        </w:tc>
        <w:tc>
          <w:tcPr>
            <w:tcW w:w="8647" w:type="dxa"/>
            <w:tcBorders>
              <w:top w:val="single" w:sz="4" w:space="0" w:color="auto"/>
              <w:left w:val="single" w:sz="4" w:space="0" w:color="auto"/>
              <w:bottom w:val="single" w:sz="4" w:space="0" w:color="auto"/>
              <w:right w:val="single" w:sz="4" w:space="0" w:color="auto"/>
            </w:tcBorders>
          </w:tcPr>
          <w:p w:rsidR="0092598B" w:rsidRPr="00E67E94" w:rsidRDefault="0092598B" w:rsidP="00DB2443">
            <w:pPr>
              <w:spacing w:after="0" w:line="240" w:lineRule="auto"/>
              <w:rPr>
                <w:rFonts w:ascii="Times New Roman" w:hAnsi="Times New Roman" w:cs="Times New Roman"/>
                <w:sz w:val="24"/>
                <w:szCs w:val="24"/>
                <w:lang w:val="lt-LT"/>
              </w:rPr>
            </w:pPr>
            <w:r w:rsidRPr="00E67E94">
              <w:rPr>
                <w:rFonts w:ascii="Times New Roman" w:hAnsi="Times New Roman" w:cs="Times New Roman"/>
                <w:bCs/>
                <w:sz w:val="24"/>
                <w:szCs w:val="24"/>
                <w:shd w:val="clear" w:color="auto" w:fill="FFFFFF"/>
                <w:lang w:val="lt-LT"/>
              </w:rPr>
              <w:t>Trakų rajono savivaldybės visuomenės sveikatos biuras</w:t>
            </w:r>
          </w:p>
        </w:tc>
      </w:tr>
      <w:tr w:rsidR="0092598B" w:rsidRPr="00441C25" w:rsidTr="004507A4">
        <w:tc>
          <w:tcPr>
            <w:tcW w:w="959" w:type="dxa"/>
            <w:tcBorders>
              <w:top w:val="single" w:sz="4" w:space="0" w:color="auto"/>
              <w:left w:val="single" w:sz="4" w:space="0" w:color="auto"/>
              <w:bottom w:val="single" w:sz="4" w:space="0" w:color="auto"/>
              <w:right w:val="single" w:sz="4" w:space="0" w:color="auto"/>
            </w:tcBorders>
          </w:tcPr>
          <w:p w:rsidR="0092598B" w:rsidRPr="00441C25" w:rsidRDefault="0092598B" w:rsidP="00DB2443">
            <w:pPr>
              <w:tabs>
                <w:tab w:val="center" w:pos="4819"/>
                <w:tab w:val="right" w:pos="9638"/>
              </w:tabs>
              <w:spacing w:after="0" w:line="240" w:lineRule="auto"/>
              <w:jc w:val="center"/>
              <w:rPr>
                <w:rFonts w:ascii="Times New Roman" w:hAnsi="Times New Roman" w:cs="Times New Roman"/>
                <w:sz w:val="24"/>
                <w:szCs w:val="24"/>
                <w:lang w:val="lt-LT" w:eastAsia="pl-PL"/>
              </w:rPr>
            </w:pPr>
            <w:r w:rsidRPr="00441C25">
              <w:rPr>
                <w:rFonts w:ascii="Times New Roman" w:hAnsi="Times New Roman" w:cs="Times New Roman"/>
                <w:sz w:val="24"/>
                <w:szCs w:val="24"/>
                <w:lang w:val="lt-LT" w:eastAsia="pl-PL"/>
              </w:rPr>
              <w:t>23.</w:t>
            </w:r>
          </w:p>
        </w:tc>
        <w:tc>
          <w:tcPr>
            <w:tcW w:w="8647" w:type="dxa"/>
            <w:tcBorders>
              <w:top w:val="single" w:sz="4" w:space="0" w:color="auto"/>
              <w:left w:val="single" w:sz="4" w:space="0" w:color="auto"/>
              <w:bottom w:val="single" w:sz="4" w:space="0" w:color="auto"/>
              <w:right w:val="single" w:sz="4" w:space="0" w:color="auto"/>
            </w:tcBorders>
          </w:tcPr>
          <w:p w:rsidR="0092598B" w:rsidRPr="00441C25" w:rsidRDefault="0092598B" w:rsidP="00DB2443">
            <w:pPr>
              <w:spacing w:after="0" w:line="240" w:lineRule="auto"/>
              <w:jc w:val="both"/>
              <w:rPr>
                <w:rFonts w:ascii="Times New Roman" w:hAnsi="Times New Roman" w:cs="Times New Roman"/>
                <w:sz w:val="24"/>
                <w:szCs w:val="24"/>
                <w:lang w:val="lt-LT"/>
              </w:rPr>
            </w:pPr>
            <w:r w:rsidRPr="00441C25">
              <w:rPr>
                <w:rStyle w:val="Emphasis"/>
                <w:rFonts w:ascii="Times New Roman" w:hAnsi="Times New Roman"/>
                <w:bCs/>
                <w:i w:val="0"/>
                <w:iCs w:val="0"/>
                <w:sz w:val="24"/>
                <w:szCs w:val="24"/>
                <w:shd w:val="clear" w:color="auto" w:fill="FFFFFF"/>
                <w:lang w:val="lt-LT"/>
              </w:rPr>
              <w:t>Senųjų Trakų</w:t>
            </w:r>
            <w:r w:rsidRPr="00441C25">
              <w:rPr>
                <w:rFonts w:ascii="Times New Roman" w:hAnsi="Times New Roman" w:cs="Times New Roman"/>
                <w:sz w:val="24"/>
                <w:szCs w:val="24"/>
                <w:shd w:val="clear" w:color="auto" w:fill="FFFFFF"/>
                <w:lang w:val="lt-LT"/>
              </w:rPr>
              <w:t> Viešpaties Apreiškimo Švč. Mergelei Marijai ir Šv. Benedikto </w:t>
            </w:r>
            <w:r w:rsidRPr="00441C25">
              <w:rPr>
                <w:rStyle w:val="Emphasis"/>
                <w:rFonts w:ascii="Times New Roman" w:hAnsi="Times New Roman"/>
                <w:bCs/>
                <w:i w:val="0"/>
                <w:iCs w:val="0"/>
                <w:sz w:val="24"/>
                <w:szCs w:val="24"/>
                <w:shd w:val="clear" w:color="auto" w:fill="FFFFFF"/>
                <w:lang w:val="lt-LT"/>
              </w:rPr>
              <w:t>bažnyčia</w:t>
            </w:r>
          </w:p>
        </w:tc>
      </w:tr>
      <w:tr w:rsidR="0092598B" w:rsidRPr="00E67E94" w:rsidTr="004507A4">
        <w:tc>
          <w:tcPr>
            <w:tcW w:w="959" w:type="dxa"/>
            <w:tcBorders>
              <w:top w:val="single" w:sz="4" w:space="0" w:color="auto"/>
              <w:left w:val="single" w:sz="4" w:space="0" w:color="auto"/>
              <w:bottom w:val="single" w:sz="4" w:space="0" w:color="auto"/>
              <w:right w:val="single" w:sz="4" w:space="0" w:color="auto"/>
            </w:tcBorders>
          </w:tcPr>
          <w:p w:rsidR="0092598B" w:rsidRPr="00441C25" w:rsidRDefault="0092598B" w:rsidP="00DB2443">
            <w:pPr>
              <w:tabs>
                <w:tab w:val="center" w:pos="4819"/>
                <w:tab w:val="right" w:pos="9638"/>
              </w:tabs>
              <w:spacing w:after="0" w:line="240" w:lineRule="auto"/>
              <w:jc w:val="center"/>
              <w:rPr>
                <w:rFonts w:ascii="Times New Roman" w:hAnsi="Times New Roman" w:cs="Times New Roman"/>
                <w:sz w:val="24"/>
                <w:szCs w:val="24"/>
                <w:lang w:val="lt-LT" w:eastAsia="pl-PL"/>
              </w:rPr>
            </w:pPr>
            <w:r w:rsidRPr="00441C25">
              <w:rPr>
                <w:rFonts w:ascii="Times New Roman" w:hAnsi="Times New Roman" w:cs="Times New Roman"/>
                <w:sz w:val="24"/>
                <w:szCs w:val="24"/>
                <w:lang w:val="lt-LT" w:eastAsia="pl-PL"/>
              </w:rPr>
              <w:t>24.</w:t>
            </w:r>
          </w:p>
        </w:tc>
        <w:tc>
          <w:tcPr>
            <w:tcW w:w="8647" w:type="dxa"/>
            <w:tcBorders>
              <w:top w:val="single" w:sz="4" w:space="0" w:color="auto"/>
              <w:left w:val="single" w:sz="4" w:space="0" w:color="auto"/>
              <w:bottom w:val="single" w:sz="4" w:space="0" w:color="auto"/>
              <w:right w:val="single" w:sz="4" w:space="0" w:color="auto"/>
            </w:tcBorders>
          </w:tcPr>
          <w:p w:rsidR="0092598B" w:rsidRPr="00441C25" w:rsidRDefault="0092598B" w:rsidP="00DB2443">
            <w:pPr>
              <w:spacing w:after="0" w:line="240" w:lineRule="auto"/>
              <w:jc w:val="both"/>
              <w:rPr>
                <w:rFonts w:ascii="Times New Roman" w:hAnsi="Times New Roman" w:cs="Times New Roman"/>
                <w:sz w:val="24"/>
                <w:szCs w:val="24"/>
                <w:lang w:val="lt-LT"/>
              </w:rPr>
            </w:pPr>
            <w:r w:rsidRPr="00441C25">
              <w:rPr>
                <w:rStyle w:val="Emphasis"/>
                <w:rFonts w:ascii="Times New Roman" w:hAnsi="Times New Roman"/>
                <w:bCs/>
                <w:i w:val="0"/>
                <w:iCs w:val="0"/>
                <w:sz w:val="24"/>
                <w:szCs w:val="24"/>
                <w:shd w:val="clear" w:color="auto" w:fill="FFFFFF"/>
                <w:lang w:val="lt-LT"/>
              </w:rPr>
              <w:t>Senųjų Trakų</w:t>
            </w:r>
            <w:r w:rsidRPr="00441C25">
              <w:rPr>
                <w:rFonts w:ascii="Times New Roman" w:hAnsi="Times New Roman" w:cs="Times New Roman"/>
                <w:sz w:val="24"/>
                <w:szCs w:val="24"/>
                <w:shd w:val="clear" w:color="auto" w:fill="FFFFFF"/>
                <w:lang w:val="lt-LT"/>
              </w:rPr>
              <w:t> Viešpaties Apreiškimo </w:t>
            </w:r>
            <w:r w:rsidRPr="00441C25">
              <w:rPr>
                <w:rStyle w:val="Emphasis"/>
                <w:rFonts w:ascii="Times New Roman" w:hAnsi="Times New Roman"/>
                <w:bCs/>
                <w:i w:val="0"/>
                <w:iCs w:val="0"/>
                <w:sz w:val="24"/>
                <w:szCs w:val="24"/>
                <w:shd w:val="clear" w:color="auto" w:fill="FFFFFF"/>
                <w:lang w:val="lt-LT"/>
              </w:rPr>
              <w:t>vienuolynas</w:t>
            </w:r>
            <w:r w:rsidRPr="00441C25">
              <w:rPr>
                <w:rFonts w:ascii="Times New Roman" w:hAnsi="Times New Roman" w:cs="Times New Roman"/>
                <w:sz w:val="24"/>
                <w:szCs w:val="24"/>
                <w:lang w:val="lt-LT" w:eastAsia="ru-RU"/>
              </w:rPr>
              <w:t xml:space="preserve"> - Šv. Jono apaštalinės seserys</w:t>
            </w:r>
          </w:p>
        </w:tc>
      </w:tr>
    </w:tbl>
    <w:p w:rsidR="0092598B" w:rsidRPr="00E67E94" w:rsidRDefault="0092598B" w:rsidP="00DB2443">
      <w:pPr>
        <w:spacing w:after="0" w:line="240" w:lineRule="auto"/>
        <w:jc w:val="both"/>
        <w:rPr>
          <w:rFonts w:ascii="Times New Roman" w:hAnsi="Times New Roman" w:cs="Times New Roman"/>
          <w:b/>
          <w:bCs/>
          <w:color w:val="C00000"/>
          <w:sz w:val="24"/>
          <w:szCs w:val="24"/>
          <w:lang w:val="lt-LT"/>
        </w:rPr>
      </w:pPr>
    </w:p>
    <w:p w:rsidR="0092598B" w:rsidRPr="00E67E94" w:rsidRDefault="0092598B" w:rsidP="00DB2443">
      <w:pPr>
        <w:spacing w:after="0" w:line="240" w:lineRule="auto"/>
        <w:jc w:val="center"/>
        <w:rPr>
          <w:rFonts w:ascii="Times New Roman" w:hAnsi="Times New Roman" w:cs="Times New Roman"/>
          <w:b/>
          <w:bCs/>
          <w:sz w:val="24"/>
          <w:szCs w:val="24"/>
          <w:lang w:val="lt-LT"/>
        </w:rPr>
      </w:pPr>
      <w:r w:rsidRPr="00E67E94">
        <w:rPr>
          <w:rFonts w:ascii="Times New Roman" w:hAnsi="Times New Roman" w:cs="Times New Roman"/>
          <w:b/>
          <w:bCs/>
          <w:sz w:val="24"/>
          <w:szCs w:val="24"/>
          <w:lang w:val="lt-LT"/>
        </w:rPr>
        <w:t>V SKYRIUS</w:t>
      </w:r>
    </w:p>
    <w:p w:rsidR="0092598B" w:rsidRPr="00E67E94" w:rsidRDefault="0092598B" w:rsidP="00DB2443">
      <w:pPr>
        <w:spacing w:after="0" w:line="240" w:lineRule="auto"/>
        <w:jc w:val="center"/>
        <w:rPr>
          <w:rFonts w:ascii="Times New Roman" w:hAnsi="Times New Roman" w:cs="Times New Roman"/>
          <w:b/>
          <w:bCs/>
          <w:sz w:val="24"/>
          <w:szCs w:val="24"/>
          <w:lang w:val="lt-LT"/>
        </w:rPr>
      </w:pPr>
      <w:r w:rsidRPr="00E67E94">
        <w:rPr>
          <w:rFonts w:ascii="Times New Roman" w:hAnsi="Times New Roman" w:cs="Times New Roman"/>
          <w:b/>
          <w:bCs/>
          <w:sz w:val="24"/>
          <w:szCs w:val="24"/>
          <w:lang w:val="lt-LT"/>
        </w:rPr>
        <w:t xml:space="preserve"> UGDYMO(-SI) PROCESO VALDYMAS, UGDYMO TURINIO VADYBA, EDUKACINIŲ APLINKŲ KŪRIMAS IR TOBULINIMAS, VAIKŲ SAUGUMO IR LYGIŲ GALIMYBIŲ UŽTIKRINIMAS, TĖVŲ (GLOBĖJŲ, RŪPINTOJŲ)</w:t>
      </w:r>
    </w:p>
    <w:p w:rsidR="0092598B" w:rsidRPr="00E67E94" w:rsidRDefault="0092598B" w:rsidP="00DB2443">
      <w:pPr>
        <w:spacing w:after="0" w:line="240" w:lineRule="auto"/>
        <w:jc w:val="center"/>
        <w:rPr>
          <w:rFonts w:ascii="Times New Roman" w:hAnsi="Times New Roman" w:cs="Times New Roman"/>
          <w:b/>
          <w:bCs/>
          <w:sz w:val="24"/>
          <w:szCs w:val="24"/>
          <w:lang w:val="lt-LT"/>
        </w:rPr>
      </w:pPr>
      <w:r w:rsidRPr="00E67E94">
        <w:rPr>
          <w:rFonts w:ascii="Times New Roman" w:hAnsi="Times New Roman" w:cs="Times New Roman"/>
          <w:b/>
          <w:bCs/>
          <w:sz w:val="24"/>
          <w:szCs w:val="24"/>
          <w:lang w:val="lt-LT"/>
        </w:rPr>
        <w:t>INFORMAVIMAS IR ŠVIETIMAS</w:t>
      </w:r>
    </w:p>
    <w:p w:rsidR="0092598B" w:rsidRPr="00E67E94" w:rsidRDefault="0092598B" w:rsidP="00DB2443">
      <w:pPr>
        <w:spacing w:after="0" w:line="240" w:lineRule="auto"/>
        <w:jc w:val="both"/>
        <w:rPr>
          <w:rFonts w:ascii="Times New Roman" w:hAnsi="Times New Roman" w:cs="Times New Roman"/>
          <w:b/>
          <w:bCs/>
          <w:sz w:val="24"/>
          <w:szCs w:val="24"/>
          <w:lang w:val="lt-LT"/>
        </w:rPr>
      </w:pPr>
    </w:p>
    <w:p w:rsidR="0092598B" w:rsidRPr="00E67E94" w:rsidRDefault="0092598B" w:rsidP="00DB2443">
      <w:pPr>
        <w:spacing w:after="0" w:line="240" w:lineRule="auto"/>
        <w:ind w:firstLine="720"/>
        <w:jc w:val="both"/>
        <w:rPr>
          <w:rFonts w:ascii="Times New Roman" w:hAnsi="Times New Roman" w:cs="Times New Roman"/>
          <w:color w:val="C00000"/>
          <w:sz w:val="24"/>
          <w:szCs w:val="24"/>
          <w:lang w:val="lt-LT"/>
        </w:rPr>
      </w:pPr>
      <w:r w:rsidRPr="00E67E94">
        <w:rPr>
          <w:rFonts w:ascii="Times New Roman" w:hAnsi="Times New Roman" w:cs="Times New Roman"/>
          <w:sz w:val="24"/>
          <w:szCs w:val="24"/>
          <w:lang w:val="lt-LT"/>
        </w:rPr>
        <w:t xml:space="preserve">20. Mokykloje mokoma užsienio kalbos (anglų), vykdomas kryptingas meninis ugdymas. Visiems mokiniams sudarytos galimybės dalyvauti įvairiuose neformaliojo švietimo užsiėmimuose, projektuose, olimpiadose, konkursuose. Mokiniams, turintiems mokymosi sunkumų, vykdomos  dalykų mokytojų, klasės vadovų, psichologo konsultacijos, teikiama individuali pagalba pamokų metu. </w:t>
      </w:r>
      <w:r>
        <w:rPr>
          <w:rFonts w:ascii="Times New Roman" w:hAnsi="Times New Roman" w:cs="Times New Roman"/>
          <w:sz w:val="24"/>
          <w:szCs w:val="24"/>
          <w:lang w:val="lt-LT"/>
        </w:rPr>
        <w:t>Mokinių mokymosi krūviui mažinami</w:t>
      </w:r>
      <w:r w:rsidRPr="00E67E94">
        <w:rPr>
          <w:rFonts w:ascii="Times New Roman" w:hAnsi="Times New Roman" w:cs="Times New Roman"/>
          <w:sz w:val="24"/>
          <w:szCs w:val="24"/>
          <w:lang w:val="lt-LT"/>
        </w:rPr>
        <w:t xml:space="preserve">, privalomųjų mokomųjų dalykų turinys iš dalies integruojamas į neformalųjį švietimą. Ugdymo įstaigoje tiriami mokinių neformaliojo švietimo poreikiai. Neformaliajam švietimui skirtos valandos panaudojamos maksimaliai tenkinti mokinių poreikius – 2017 m. veikė </w:t>
      </w:r>
      <w:r w:rsidRPr="001F2E17">
        <w:rPr>
          <w:rFonts w:ascii="Times New Roman" w:hAnsi="Times New Roman" w:cs="Times New Roman"/>
          <w:sz w:val="24"/>
          <w:szCs w:val="24"/>
          <w:lang w:val="lt-LT"/>
        </w:rPr>
        <w:t xml:space="preserve">14 būrelių. </w:t>
      </w:r>
      <w:r w:rsidRPr="00E67E94">
        <w:rPr>
          <w:rFonts w:ascii="Times New Roman" w:hAnsi="Times New Roman" w:cs="Times New Roman"/>
          <w:sz w:val="24"/>
          <w:szCs w:val="24"/>
          <w:lang w:val="lt-LT"/>
        </w:rPr>
        <w:t>Mokyklos patalpose veikia pramoginių šokių ansamblio „Gija“ ir Kūno kultūros ir sporto centro stalo teniso užsiėmimai, kuriuose dalyvauja daug mūsų mokyklos mokinių.</w:t>
      </w:r>
    </w:p>
    <w:p w:rsidR="0092598B" w:rsidRPr="00E67E94" w:rsidRDefault="0092598B" w:rsidP="00DB2443">
      <w:pPr>
        <w:spacing w:after="0" w:line="240" w:lineRule="auto"/>
        <w:jc w:val="both"/>
        <w:rPr>
          <w:rFonts w:ascii="Times New Roman" w:hAnsi="Times New Roman" w:cs="Times New Roman"/>
          <w:color w:val="C00000"/>
          <w:sz w:val="24"/>
          <w:szCs w:val="24"/>
          <w:lang w:val="lt-LT"/>
        </w:rPr>
      </w:pPr>
      <w:r w:rsidRPr="00E67E94">
        <w:rPr>
          <w:rFonts w:ascii="Times New Roman" w:hAnsi="Times New Roman" w:cs="Times New Roman"/>
          <w:color w:val="C00000"/>
          <w:sz w:val="24"/>
          <w:szCs w:val="24"/>
          <w:lang w:val="lt-LT"/>
        </w:rPr>
        <w:tab/>
      </w:r>
      <w:r w:rsidRPr="00E67E94">
        <w:rPr>
          <w:rFonts w:ascii="Times New Roman" w:hAnsi="Times New Roman" w:cs="Times New Roman"/>
          <w:sz w:val="24"/>
          <w:szCs w:val="24"/>
          <w:lang w:val="lt-LT"/>
        </w:rPr>
        <w:t xml:space="preserve">21. Siekiant padėti mokiniams sąmoningai pasirinkti jiems tinkamas švietimo ir užimtumo galimybes, sudaryti sąlygas aktyviai kurti savo karjerą, teikiamos profesinio orientavimo, ugdymo karjerai paslaugos ir konsultacijos (paskirtas ugdymo karjerai specialistas). Mokykloje kiekvieną pirmadienį teikiamos psichologo konsultacijos. </w:t>
      </w:r>
    </w:p>
    <w:p w:rsidR="0092598B" w:rsidRPr="00E67E94" w:rsidRDefault="0092598B" w:rsidP="00DB2443">
      <w:pPr>
        <w:spacing w:after="0" w:line="240" w:lineRule="auto"/>
        <w:jc w:val="both"/>
        <w:rPr>
          <w:rFonts w:ascii="Times New Roman" w:hAnsi="Times New Roman" w:cs="Times New Roman"/>
          <w:color w:val="C00000"/>
          <w:sz w:val="24"/>
          <w:szCs w:val="24"/>
          <w:lang w:val="lt-LT"/>
        </w:rPr>
      </w:pPr>
      <w:r w:rsidRPr="00E67E94">
        <w:rPr>
          <w:rFonts w:ascii="Times New Roman" w:hAnsi="Times New Roman" w:cs="Times New Roman"/>
          <w:sz w:val="24"/>
          <w:szCs w:val="24"/>
          <w:lang w:val="lt-LT"/>
        </w:rPr>
        <w:tab/>
        <w:t>22. Mokiniams skiriamas nemokamas maitinimas atsižvelgiant į buities sąlygų tyrimo aktus, klasių vadovų rekomendacijas. Mokykla, skiepydama sveikos gyvensenos įgūdžius ir siekdama pagerinti vaikų mitybą</w:t>
      </w:r>
      <w:r>
        <w:rPr>
          <w:rFonts w:ascii="Times New Roman" w:hAnsi="Times New Roman" w:cs="Times New Roman"/>
          <w:sz w:val="24"/>
          <w:szCs w:val="24"/>
          <w:lang w:val="lt-LT"/>
        </w:rPr>
        <w:t>, dalyvauja paramos programose „</w:t>
      </w:r>
      <w:r w:rsidRPr="00E67E94">
        <w:rPr>
          <w:rFonts w:ascii="Times New Roman" w:hAnsi="Times New Roman" w:cs="Times New Roman"/>
          <w:sz w:val="24"/>
          <w:szCs w:val="24"/>
          <w:lang w:val="lt-LT"/>
        </w:rPr>
        <w:t>Pienas vaikams” ir „Vaisiai vaikams“.</w:t>
      </w:r>
      <w:r w:rsidRPr="00E67E94">
        <w:rPr>
          <w:rFonts w:ascii="Times New Roman" w:hAnsi="Times New Roman" w:cs="Times New Roman"/>
          <w:sz w:val="24"/>
          <w:szCs w:val="24"/>
          <w:lang w:val="lt-LT"/>
        </w:rPr>
        <w:tab/>
        <w:t xml:space="preserve">23. Mokykloje veikiančios savivaldos institucijos (Mokyklos taryba, Mokytojų taryba, Mokinių taryba) dalyvauja sprendžiant ir tobulinant ugdymo proceso, socialinius, finansinius ir kitus mokyklos bendruomenės veiklos klausimus. </w:t>
      </w:r>
    </w:p>
    <w:p w:rsidR="0092598B" w:rsidRPr="00E67E94" w:rsidRDefault="0092598B" w:rsidP="00DB2443">
      <w:pPr>
        <w:spacing w:after="0" w:line="240" w:lineRule="auto"/>
        <w:ind w:firstLine="720"/>
        <w:jc w:val="both"/>
        <w:rPr>
          <w:rFonts w:ascii="Times New Roman" w:hAnsi="Times New Roman" w:cs="Times New Roman"/>
          <w:sz w:val="24"/>
          <w:szCs w:val="24"/>
          <w:lang w:val="lt-LT" w:eastAsia="lt-LT"/>
        </w:rPr>
      </w:pPr>
      <w:r w:rsidRPr="00E67E94">
        <w:rPr>
          <w:rFonts w:ascii="Times New Roman" w:hAnsi="Times New Roman" w:cs="Times New Roman"/>
          <w:sz w:val="24"/>
          <w:szCs w:val="24"/>
          <w:lang w:val="lt-LT"/>
        </w:rPr>
        <w:t xml:space="preserve">24. Mokykla, siekdama racionalaus ir produktyvaus bendravimo su mokinių tėvais, vykdo apklausas, susirinkimus, susitikimus ir kt. </w:t>
      </w:r>
      <w:r w:rsidRPr="00E67E94">
        <w:rPr>
          <w:rFonts w:ascii="Times New Roman" w:hAnsi="Times New Roman" w:cs="Times New Roman"/>
          <w:sz w:val="24"/>
          <w:szCs w:val="24"/>
          <w:lang w:val="lt-LT" w:eastAsia="pl-PL"/>
        </w:rPr>
        <w:t>Per mokslo metus organizuojami 3 visuotiniai tėvų susirinkimai. Kiekvieno tėvų susirinkimo metu tėvams pristatomi mokomieji, auklėjamieji pranešimai. Tėvai bendradarbiauja su Mokyklos taryba ir Mokytojų taryba:</w:t>
      </w:r>
      <w:r w:rsidRPr="00E67E94">
        <w:rPr>
          <w:rFonts w:ascii="Times New Roman" w:hAnsi="Times New Roman" w:cs="Times New Roman"/>
          <w:sz w:val="24"/>
          <w:szCs w:val="24"/>
          <w:lang w:val="lt-LT" w:eastAsia="lt-LT"/>
        </w:rPr>
        <w:t xml:space="preserve"> </w:t>
      </w:r>
      <w:r w:rsidRPr="00E67E94">
        <w:rPr>
          <w:rFonts w:ascii="Times New Roman" w:hAnsi="Times New Roman" w:cs="Times New Roman"/>
          <w:sz w:val="24"/>
          <w:szCs w:val="24"/>
          <w:lang w:val="lt-LT" w:eastAsia="pl-PL"/>
        </w:rPr>
        <w:t>rengiant rudeninę ir pavasarinę ta</w:t>
      </w:r>
      <w:r>
        <w:rPr>
          <w:rFonts w:ascii="Times New Roman" w:hAnsi="Times New Roman" w:cs="Times New Roman"/>
          <w:sz w:val="24"/>
          <w:szCs w:val="24"/>
          <w:lang w:val="lt-LT" w:eastAsia="pl-PL"/>
        </w:rPr>
        <w:t>lkas; ieškant rėmėjų naujametinėms</w:t>
      </w:r>
      <w:r w:rsidRPr="00E67E94">
        <w:rPr>
          <w:rFonts w:ascii="Times New Roman" w:hAnsi="Times New Roman" w:cs="Times New Roman"/>
          <w:sz w:val="24"/>
          <w:szCs w:val="24"/>
          <w:lang w:val="lt-LT" w:eastAsia="pl-PL"/>
        </w:rPr>
        <w:t xml:space="preserve"> dovanoms įsigyti;</w:t>
      </w:r>
      <w:r w:rsidRPr="00E67E94">
        <w:rPr>
          <w:rFonts w:ascii="Times New Roman" w:hAnsi="Times New Roman" w:cs="Times New Roman"/>
          <w:sz w:val="24"/>
          <w:szCs w:val="24"/>
          <w:lang w:val="lt-LT" w:eastAsia="lt-LT"/>
        </w:rPr>
        <w:t xml:space="preserve"> </w:t>
      </w:r>
      <w:r w:rsidRPr="00E67E94">
        <w:rPr>
          <w:rFonts w:ascii="Times New Roman" w:hAnsi="Times New Roman" w:cs="Times New Roman"/>
          <w:sz w:val="24"/>
          <w:szCs w:val="24"/>
          <w:lang w:val="lt-LT" w:eastAsia="pl-PL"/>
        </w:rPr>
        <w:t>organizuojant Kalėdų, Velykų, Užgavėnių šventes ir Kaziuko mugę;</w:t>
      </w:r>
      <w:r w:rsidRPr="00E67E94">
        <w:rPr>
          <w:rFonts w:ascii="Times New Roman" w:hAnsi="Times New Roman" w:cs="Times New Roman"/>
          <w:sz w:val="24"/>
          <w:szCs w:val="24"/>
          <w:lang w:val="lt-LT" w:eastAsia="lt-LT"/>
        </w:rPr>
        <w:t xml:space="preserve"> </w:t>
      </w:r>
      <w:r w:rsidRPr="00E67E94">
        <w:rPr>
          <w:rFonts w:ascii="Times New Roman" w:hAnsi="Times New Roman" w:cs="Times New Roman"/>
          <w:sz w:val="24"/>
          <w:szCs w:val="24"/>
          <w:lang w:val="lt-LT" w:eastAsia="pl-PL"/>
        </w:rPr>
        <w:t>gerinant mokyklos materialinę bazę.</w:t>
      </w:r>
    </w:p>
    <w:p w:rsidR="0092598B" w:rsidRPr="00E67E94" w:rsidRDefault="0092598B" w:rsidP="00DB2443">
      <w:pPr>
        <w:spacing w:after="0" w:line="240" w:lineRule="auto"/>
        <w:jc w:val="both"/>
        <w:rPr>
          <w:rFonts w:ascii="Times New Roman" w:hAnsi="Times New Roman" w:cs="Times New Roman"/>
          <w:color w:val="C00000"/>
          <w:sz w:val="24"/>
          <w:szCs w:val="24"/>
          <w:lang w:val="lt-LT"/>
        </w:rPr>
      </w:pPr>
      <w:r w:rsidRPr="00E67E94">
        <w:rPr>
          <w:rFonts w:ascii="Times New Roman" w:hAnsi="Times New Roman" w:cs="Times New Roman"/>
          <w:color w:val="C00000"/>
          <w:sz w:val="24"/>
          <w:szCs w:val="24"/>
          <w:lang w:val="lt-LT"/>
        </w:rPr>
        <w:tab/>
      </w:r>
      <w:r>
        <w:rPr>
          <w:rFonts w:ascii="Times New Roman" w:hAnsi="Times New Roman" w:cs="Times New Roman"/>
          <w:sz w:val="24"/>
          <w:szCs w:val="24"/>
          <w:lang w:val="lt-LT"/>
        </w:rPr>
        <w:t>25. Mokykla turi 34 kompiuterius</w:t>
      </w:r>
      <w:r w:rsidRPr="00A16556">
        <w:rPr>
          <w:rFonts w:ascii="Times New Roman" w:hAnsi="Times New Roman" w:cs="Times New Roman"/>
          <w:sz w:val="24"/>
          <w:szCs w:val="24"/>
          <w:lang w:val="lt-LT"/>
        </w:rPr>
        <w:t>. Ugdymo procese (informacinių technologijų kabinete)  naudojama 10 kompiuterių, kabinetuose: stacionarių kompiuterių – 9, nešiojamų –</w:t>
      </w:r>
      <w:r>
        <w:rPr>
          <w:rFonts w:ascii="Times New Roman" w:hAnsi="Times New Roman" w:cs="Times New Roman"/>
          <w:sz w:val="24"/>
          <w:szCs w:val="24"/>
          <w:lang w:val="lt-LT"/>
        </w:rPr>
        <w:t xml:space="preserve"> 11, bibliotekoje – 4 stacionarū</w:t>
      </w:r>
      <w:r w:rsidRPr="00A16556">
        <w:rPr>
          <w:rFonts w:ascii="Times New Roman" w:hAnsi="Times New Roman" w:cs="Times New Roman"/>
          <w:sz w:val="24"/>
          <w:szCs w:val="24"/>
          <w:lang w:val="lt-LT"/>
        </w:rPr>
        <w:t xml:space="preserve">s </w:t>
      </w:r>
      <w:r w:rsidRPr="007145A0">
        <w:rPr>
          <w:rFonts w:ascii="Times New Roman" w:hAnsi="Times New Roman" w:cs="Times New Roman"/>
          <w:sz w:val="24"/>
          <w:szCs w:val="24"/>
          <w:lang w:val="lt-LT"/>
        </w:rPr>
        <w:t>kompiuteriai.  Iš Lenkijos Respublikos ambasados gauti 2 stacionarūs kompiuteriai  kabinetams, 7 monitoriai, pelės ir 3 įgarsinimo kolonėlių komplektai projektoriams. Kiekvienas mokytojas yra aprū</w:t>
      </w:r>
      <w:r>
        <w:rPr>
          <w:rFonts w:ascii="Times New Roman" w:hAnsi="Times New Roman" w:cs="Times New Roman"/>
          <w:sz w:val="24"/>
          <w:szCs w:val="24"/>
          <w:lang w:val="lt-LT"/>
        </w:rPr>
        <w:t>pintas nešiojamu</w:t>
      </w:r>
      <w:r w:rsidRPr="007145A0">
        <w:rPr>
          <w:rFonts w:ascii="Times New Roman" w:hAnsi="Times New Roman" w:cs="Times New Roman"/>
          <w:sz w:val="24"/>
          <w:szCs w:val="24"/>
          <w:lang w:val="lt-LT"/>
        </w:rPr>
        <w:t xml:space="preserve"> arba stacionariu kompiuteriu. </w:t>
      </w:r>
    </w:p>
    <w:p w:rsidR="0092598B" w:rsidRPr="00E67E94" w:rsidRDefault="0092598B" w:rsidP="00DB2443">
      <w:pPr>
        <w:spacing w:after="0" w:line="240" w:lineRule="auto"/>
        <w:ind w:firstLine="720"/>
        <w:jc w:val="both"/>
        <w:rPr>
          <w:rFonts w:ascii="Times New Roman" w:hAnsi="Times New Roman" w:cs="Times New Roman"/>
          <w:sz w:val="24"/>
          <w:szCs w:val="24"/>
          <w:lang w:val="lt-LT"/>
        </w:rPr>
      </w:pPr>
      <w:r w:rsidRPr="00E67E94">
        <w:rPr>
          <w:rFonts w:ascii="Times New Roman" w:hAnsi="Times New Roman" w:cs="Times New Roman"/>
          <w:sz w:val="24"/>
          <w:szCs w:val="24"/>
          <w:lang w:val="lt-LT" w:eastAsia="pl-PL"/>
        </w:rPr>
        <w:t>26. Edukacinių aplinkų kūrimas ir tobulinimas. D</w:t>
      </w:r>
      <w:r w:rsidRPr="00E67E94">
        <w:rPr>
          <w:rFonts w:ascii="Times New Roman" w:hAnsi="Times New Roman" w:cs="Times New Roman"/>
          <w:sz w:val="24"/>
          <w:szCs w:val="24"/>
          <w:lang w:val="lt-LT"/>
        </w:rPr>
        <w:t xml:space="preserve">augialypės terpės įranga yra beveik visuose kabinetuose, išskyrus technologijų kabinetus. </w:t>
      </w:r>
    </w:p>
    <w:p w:rsidR="0092598B" w:rsidRPr="00E67E94" w:rsidRDefault="0092598B" w:rsidP="00DB2443">
      <w:pPr>
        <w:spacing w:after="0" w:line="240" w:lineRule="auto"/>
        <w:ind w:firstLine="720"/>
        <w:jc w:val="both"/>
        <w:rPr>
          <w:rFonts w:ascii="Times New Roman" w:hAnsi="Times New Roman" w:cs="Times New Roman"/>
          <w:sz w:val="24"/>
          <w:szCs w:val="24"/>
          <w:lang w:val="lt-LT" w:eastAsia="pl-PL"/>
        </w:rPr>
      </w:pPr>
      <w:r>
        <w:rPr>
          <w:rFonts w:ascii="Times New Roman" w:hAnsi="Times New Roman" w:cs="Times New Roman"/>
          <w:sz w:val="24"/>
          <w:szCs w:val="24"/>
          <w:lang w:val="lt-LT"/>
        </w:rPr>
        <w:t>Mokykloje rūpinamasi</w:t>
      </w:r>
      <w:r w:rsidRPr="00E67E94">
        <w:rPr>
          <w:rFonts w:ascii="Times New Roman" w:hAnsi="Times New Roman" w:cs="Times New Roman"/>
          <w:sz w:val="24"/>
          <w:szCs w:val="24"/>
          <w:lang w:val="lt-LT"/>
        </w:rPr>
        <w:t xml:space="preserve"> </w:t>
      </w:r>
      <w:r>
        <w:rPr>
          <w:rFonts w:ascii="Times New Roman" w:hAnsi="Times New Roman" w:cs="Times New Roman"/>
          <w:sz w:val="24"/>
          <w:szCs w:val="24"/>
          <w:lang w:val="lt-LT"/>
        </w:rPr>
        <w:t>mokinių užimtumu pertraukų metu. M</w:t>
      </w:r>
      <w:r w:rsidRPr="00E67E94">
        <w:rPr>
          <w:rFonts w:ascii="Times New Roman" w:hAnsi="Times New Roman" w:cs="Times New Roman"/>
          <w:sz w:val="24"/>
          <w:szCs w:val="24"/>
          <w:lang w:val="lt-LT"/>
        </w:rPr>
        <w:t>okyklos koridoriuose yra</w:t>
      </w:r>
      <w:r>
        <w:rPr>
          <w:rFonts w:ascii="Times New Roman" w:hAnsi="Times New Roman" w:cs="Times New Roman"/>
          <w:sz w:val="24"/>
          <w:szCs w:val="24"/>
          <w:lang w:val="lt-LT"/>
        </w:rPr>
        <w:t xml:space="preserve"> pastatyti stalai, ant kurių paviršiaus nupieštos</w:t>
      </w:r>
      <w:r w:rsidRPr="00E67E94">
        <w:rPr>
          <w:rFonts w:ascii="Times New Roman" w:hAnsi="Times New Roman" w:cs="Times New Roman"/>
          <w:sz w:val="24"/>
          <w:szCs w:val="24"/>
          <w:lang w:val="lt-LT"/>
        </w:rPr>
        <w:t xml:space="preserve"> šaškių lentos ir </w:t>
      </w:r>
      <w:r>
        <w:rPr>
          <w:rFonts w:ascii="Times New Roman" w:hAnsi="Times New Roman" w:cs="Times New Roman"/>
          <w:sz w:val="24"/>
          <w:szCs w:val="24"/>
          <w:lang w:val="lt-LT"/>
        </w:rPr>
        <w:t xml:space="preserve">pastatytos </w:t>
      </w:r>
      <w:r w:rsidRPr="00E67E94">
        <w:rPr>
          <w:rFonts w:ascii="Times New Roman" w:hAnsi="Times New Roman" w:cs="Times New Roman"/>
          <w:sz w:val="24"/>
          <w:szCs w:val="24"/>
          <w:lang w:val="lt-LT"/>
        </w:rPr>
        <w:t>d</w:t>
      </w:r>
      <w:r>
        <w:rPr>
          <w:rFonts w:ascii="Times New Roman" w:hAnsi="Times New Roman" w:cs="Times New Roman"/>
          <w:sz w:val="24"/>
          <w:szCs w:val="24"/>
          <w:lang w:val="lt-LT"/>
        </w:rPr>
        <w:t>idelės šaškės</w:t>
      </w:r>
      <w:r w:rsidRPr="00E67E94">
        <w:rPr>
          <w:rFonts w:ascii="Times New Roman" w:hAnsi="Times New Roman" w:cs="Times New Roman"/>
          <w:sz w:val="24"/>
          <w:szCs w:val="24"/>
          <w:lang w:val="lt-LT"/>
        </w:rPr>
        <w:t xml:space="preserve">. </w:t>
      </w:r>
      <w:r>
        <w:rPr>
          <w:rFonts w:ascii="Times New Roman" w:hAnsi="Times New Roman" w:cs="Times New Roman"/>
          <w:sz w:val="24"/>
          <w:szCs w:val="24"/>
          <w:lang w:val="lt-LT"/>
        </w:rPr>
        <w:t>Mokiniai taip pat gali naudotis stalo futbolu. Ilgųjų pertraukų metu organizuojamas mokytojų budėjimas sporto salėje, kur vyksta mokinių užimtumas.</w:t>
      </w:r>
    </w:p>
    <w:p w:rsidR="0092598B" w:rsidRPr="008B1281" w:rsidRDefault="0092598B" w:rsidP="00DB2443">
      <w:pPr>
        <w:spacing w:after="0" w:line="240" w:lineRule="auto"/>
        <w:ind w:firstLine="720"/>
        <w:jc w:val="both"/>
        <w:rPr>
          <w:rFonts w:ascii="Times New Roman" w:hAnsi="Times New Roman" w:cs="Times New Roman"/>
          <w:sz w:val="24"/>
          <w:szCs w:val="24"/>
          <w:lang w:val="lt-LT"/>
        </w:rPr>
      </w:pPr>
      <w:r w:rsidRPr="008B1281">
        <w:rPr>
          <w:rFonts w:ascii="Times New Roman" w:hAnsi="Times New Roman" w:cs="Times New Roman"/>
          <w:sz w:val="24"/>
          <w:szCs w:val="24"/>
          <w:lang w:val="lt-LT" w:eastAsia="pl-PL"/>
        </w:rPr>
        <w:t>27. Atlikti einamieji remonto darbai.</w:t>
      </w:r>
    </w:p>
    <w:p w:rsidR="0092598B" w:rsidRPr="00E67E94" w:rsidRDefault="0092598B" w:rsidP="00DB2443">
      <w:pPr>
        <w:spacing w:after="0" w:line="240" w:lineRule="auto"/>
        <w:jc w:val="both"/>
        <w:rPr>
          <w:rFonts w:ascii="Times New Roman" w:hAnsi="Times New Roman" w:cs="Times New Roman"/>
          <w:sz w:val="24"/>
          <w:szCs w:val="24"/>
          <w:lang w:val="lt-LT"/>
        </w:rPr>
      </w:pPr>
    </w:p>
    <w:p w:rsidR="0092598B" w:rsidRPr="00E67E94" w:rsidRDefault="0092598B" w:rsidP="00DB2443">
      <w:pPr>
        <w:spacing w:after="0" w:line="240" w:lineRule="auto"/>
        <w:ind w:firstLine="720"/>
        <w:jc w:val="center"/>
        <w:rPr>
          <w:rFonts w:ascii="Times New Roman" w:hAnsi="Times New Roman" w:cs="Times New Roman"/>
          <w:b/>
          <w:bCs/>
          <w:sz w:val="24"/>
          <w:szCs w:val="24"/>
          <w:lang w:val="lt-LT"/>
        </w:rPr>
      </w:pPr>
      <w:r w:rsidRPr="00E67E94">
        <w:rPr>
          <w:rFonts w:ascii="Times New Roman" w:hAnsi="Times New Roman" w:cs="Times New Roman"/>
          <w:b/>
          <w:bCs/>
          <w:sz w:val="24"/>
          <w:szCs w:val="24"/>
          <w:lang w:val="lt-LT"/>
        </w:rPr>
        <w:t>VI SKYRIUS</w:t>
      </w:r>
    </w:p>
    <w:p w:rsidR="0092598B" w:rsidRPr="00E67E94" w:rsidRDefault="0092598B" w:rsidP="00DB2443">
      <w:pPr>
        <w:spacing w:after="0" w:line="240" w:lineRule="auto"/>
        <w:ind w:firstLine="720"/>
        <w:jc w:val="center"/>
        <w:rPr>
          <w:rFonts w:ascii="Times New Roman" w:hAnsi="Times New Roman" w:cs="Times New Roman"/>
          <w:b/>
          <w:bCs/>
          <w:sz w:val="24"/>
          <w:szCs w:val="24"/>
          <w:lang w:val="lt-LT"/>
        </w:rPr>
      </w:pPr>
      <w:r w:rsidRPr="00E67E94">
        <w:rPr>
          <w:rFonts w:ascii="Times New Roman" w:hAnsi="Times New Roman" w:cs="Times New Roman"/>
          <w:b/>
          <w:bCs/>
          <w:sz w:val="24"/>
          <w:szCs w:val="24"/>
          <w:lang w:val="lt-LT"/>
        </w:rPr>
        <w:t>ŽMOGIŠKŲJŲ, MATERIALIŲ IR FINANSINIŲ IŠTEKLIŲ VALDYMAS (PEDAGOGINIS PERSONALAS (AMŽIUS, KVALIFIKACIJOS TOBULINIMAS IR VEIKLOS VERTINIMAS, DARBO KRŪVIAI), PAPILDOMOS</w:t>
      </w:r>
    </w:p>
    <w:p w:rsidR="0092598B" w:rsidRPr="00E67E94" w:rsidRDefault="0092598B" w:rsidP="00DB2443">
      <w:pPr>
        <w:spacing w:after="0" w:line="240" w:lineRule="auto"/>
        <w:jc w:val="center"/>
        <w:rPr>
          <w:rFonts w:ascii="Times New Roman" w:hAnsi="Times New Roman" w:cs="Times New Roman"/>
          <w:b/>
          <w:bCs/>
          <w:color w:val="C00000"/>
          <w:sz w:val="24"/>
          <w:szCs w:val="24"/>
          <w:lang w:val="lt-LT"/>
        </w:rPr>
      </w:pPr>
      <w:r w:rsidRPr="00E67E94">
        <w:rPr>
          <w:rFonts w:ascii="Times New Roman" w:hAnsi="Times New Roman" w:cs="Times New Roman"/>
          <w:b/>
          <w:bCs/>
          <w:sz w:val="24"/>
          <w:szCs w:val="24"/>
          <w:lang w:val="lt-LT"/>
        </w:rPr>
        <w:t>PROJEKTINĖS LĖŠOS</w:t>
      </w:r>
    </w:p>
    <w:p w:rsidR="0092598B" w:rsidRPr="00E67E94" w:rsidRDefault="0092598B" w:rsidP="00DB2443">
      <w:pPr>
        <w:pStyle w:val="Style6"/>
        <w:widowControl/>
        <w:tabs>
          <w:tab w:val="left" w:pos="3210"/>
        </w:tabs>
        <w:rPr>
          <w:rStyle w:val="FontStyle18"/>
          <w:color w:val="C00000"/>
          <w:sz w:val="24"/>
          <w:lang w:eastAsia="lt-LT"/>
        </w:rPr>
      </w:pPr>
    </w:p>
    <w:p w:rsidR="0092598B" w:rsidRPr="00E67E94" w:rsidRDefault="0092598B" w:rsidP="00DB2443">
      <w:pPr>
        <w:pStyle w:val="Style6"/>
        <w:widowControl/>
        <w:tabs>
          <w:tab w:val="left" w:pos="0"/>
        </w:tabs>
        <w:rPr>
          <w:rStyle w:val="FontStyle18"/>
          <w:color w:val="C00000"/>
          <w:sz w:val="24"/>
          <w:lang w:eastAsia="lt-LT"/>
        </w:rPr>
      </w:pPr>
      <w:r w:rsidRPr="00E67E94">
        <w:rPr>
          <w:rStyle w:val="FontStyle18"/>
          <w:color w:val="C00000"/>
          <w:sz w:val="24"/>
          <w:lang w:eastAsia="lt-LT"/>
        </w:rPr>
        <w:tab/>
      </w:r>
      <w:r w:rsidRPr="00E67E94">
        <w:rPr>
          <w:rStyle w:val="FontStyle18"/>
          <w:sz w:val="24"/>
          <w:lang w:eastAsia="lt-LT"/>
        </w:rPr>
        <w:t>28. Vadovų kvalifikacija:</w:t>
      </w:r>
    </w:p>
    <w:p w:rsidR="0092598B" w:rsidRPr="00E67E94" w:rsidRDefault="0092598B" w:rsidP="00DB2443">
      <w:pPr>
        <w:pStyle w:val="Style6"/>
        <w:widowControl/>
        <w:tabs>
          <w:tab w:val="left" w:pos="0"/>
        </w:tabs>
        <w:rPr>
          <w:rStyle w:val="FontStyle18"/>
          <w:color w:val="C00000"/>
          <w:sz w:val="24"/>
          <w:lang w:eastAsia="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1"/>
        <w:gridCol w:w="2621"/>
        <w:gridCol w:w="1810"/>
        <w:gridCol w:w="2943"/>
      </w:tblGrid>
      <w:tr w:rsidR="0092598B" w:rsidRPr="00441C25">
        <w:tc>
          <w:tcPr>
            <w:tcW w:w="2481" w:type="dxa"/>
          </w:tcPr>
          <w:p w:rsidR="0092598B" w:rsidRPr="00E67E94" w:rsidRDefault="0092598B" w:rsidP="00DB2443">
            <w:pPr>
              <w:pStyle w:val="Style6"/>
              <w:widowControl/>
              <w:tabs>
                <w:tab w:val="left" w:pos="3210"/>
              </w:tabs>
              <w:rPr>
                <w:rStyle w:val="FontStyle18"/>
                <w:sz w:val="24"/>
                <w:lang w:eastAsia="lt-LT"/>
              </w:rPr>
            </w:pPr>
            <w:r w:rsidRPr="00E67E94">
              <w:rPr>
                <w:rStyle w:val="FontStyle18"/>
                <w:sz w:val="24"/>
                <w:lang w:eastAsia="lt-LT"/>
              </w:rPr>
              <w:t>Vadovai</w:t>
            </w:r>
          </w:p>
        </w:tc>
        <w:tc>
          <w:tcPr>
            <w:tcW w:w="2621" w:type="dxa"/>
          </w:tcPr>
          <w:p w:rsidR="0092598B" w:rsidRPr="00E67E94" w:rsidRDefault="0092598B" w:rsidP="00DB2443">
            <w:pPr>
              <w:pStyle w:val="Style6"/>
              <w:widowControl/>
              <w:tabs>
                <w:tab w:val="left" w:pos="3210"/>
              </w:tabs>
              <w:rPr>
                <w:rStyle w:val="FontStyle18"/>
                <w:sz w:val="24"/>
                <w:lang w:eastAsia="lt-LT"/>
              </w:rPr>
            </w:pPr>
            <w:r w:rsidRPr="00E67E94">
              <w:rPr>
                <w:rStyle w:val="FontStyle18"/>
                <w:sz w:val="24"/>
                <w:lang w:eastAsia="lt-LT"/>
              </w:rPr>
              <w:t>Pedagogo kvalifikacinė kategorija</w:t>
            </w:r>
          </w:p>
        </w:tc>
        <w:tc>
          <w:tcPr>
            <w:tcW w:w="1810" w:type="dxa"/>
          </w:tcPr>
          <w:p w:rsidR="0092598B" w:rsidRPr="00E67E94" w:rsidRDefault="0092598B" w:rsidP="00123E49">
            <w:pPr>
              <w:pStyle w:val="Style6"/>
              <w:widowControl/>
              <w:tabs>
                <w:tab w:val="left" w:pos="3210"/>
              </w:tabs>
              <w:jc w:val="center"/>
              <w:rPr>
                <w:rStyle w:val="FontStyle18"/>
                <w:sz w:val="24"/>
                <w:lang w:eastAsia="lt-LT"/>
              </w:rPr>
            </w:pPr>
            <w:r w:rsidRPr="00E67E94">
              <w:rPr>
                <w:rStyle w:val="FontStyle18"/>
                <w:sz w:val="24"/>
                <w:lang w:eastAsia="lt-LT"/>
              </w:rPr>
              <w:t>Vadybinė kategorija</w:t>
            </w:r>
          </w:p>
        </w:tc>
        <w:tc>
          <w:tcPr>
            <w:tcW w:w="2943" w:type="dxa"/>
          </w:tcPr>
          <w:p w:rsidR="0092598B" w:rsidRPr="00E67E94" w:rsidRDefault="0092598B" w:rsidP="00DB2443">
            <w:pPr>
              <w:pStyle w:val="Style6"/>
              <w:widowControl/>
              <w:tabs>
                <w:tab w:val="left" w:pos="3210"/>
              </w:tabs>
              <w:rPr>
                <w:rStyle w:val="FontStyle18"/>
                <w:color w:val="C00000"/>
                <w:sz w:val="24"/>
                <w:lang w:eastAsia="lt-LT"/>
              </w:rPr>
            </w:pPr>
            <w:r w:rsidRPr="00E67E94">
              <w:rPr>
                <w:rStyle w:val="FontStyle18"/>
                <w:sz w:val="24"/>
                <w:lang w:eastAsia="lt-LT"/>
              </w:rPr>
              <w:t>Dalyvavimas seminaruose ir kursuose (dienų skaičius)</w:t>
            </w:r>
          </w:p>
        </w:tc>
      </w:tr>
      <w:tr w:rsidR="0092598B" w:rsidRPr="00E67E94">
        <w:tc>
          <w:tcPr>
            <w:tcW w:w="2481" w:type="dxa"/>
          </w:tcPr>
          <w:p w:rsidR="0092598B" w:rsidRPr="00E67E94" w:rsidRDefault="0092598B" w:rsidP="00DB2443">
            <w:pPr>
              <w:pStyle w:val="Style10"/>
              <w:widowControl/>
              <w:spacing w:line="240" w:lineRule="auto"/>
              <w:jc w:val="both"/>
              <w:rPr>
                <w:rStyle w:val="FontStyle18"/>
                <w:sz w:val="24"/>
                <w:lang w:eastAsia="lt-LT"/>
              </w:rPr>
            </w:pPr>
            <w:r w:rsidRPr="00E67E94">
              <w:rPr>
                <w:rStyle w:val="FontStyle18"/>
                <w:sz w:val="24"/>
                <w:lang w:eastAsia="lt-LT"/>
              </w:rPr>
              <w:t>Direktorius</w:t>
            </w:r>
          </w:p>
        </w:tc>
        <w:tc>
          <w:tcPr>
            <w:tcW w:w="2621" w:type="dxa"/>
          </w:tcPr>
          <w:p w:rsidR="0092598B" w:rsidRPr="00E67E94" w:rsidRDefault="0092598B" w:rsidP="00DB2443">
            <w:pPr>
              <w:pStyle w:val="Style6"/>
              <w:widowControl/>
              <w:tabs>
                <w:tab w:val="left" w:pos="3210"/>
              </w:tabs>
              <w:rPr>
                <w:rStyle w:val="FontStyle18"/>
                <w:sz w:val="24"/>
                <w:lang w:eastAsia="lt-LT"/>
              </w:rPr>
            </w:pPr>
            <w:r w:rsidRPr="00E67E94">
              <w:rPr>
                <w:rStyle w:val="FontStyle18"/>
                <w:sz w:val="24"/>
                <w:lang w:eastAsia="lt-LT"/>
              </w:rPr>
              <w:t>Mokytojas metodininkas</w:t>
            </w:r>
          </w:p>
        </w:tc>
        <w:tc>
          <w:tcPr>
            <w:tcW w:w="1810" w:type="dxa"/>
          </w:tcPr>
          <w:p w:rsidR="0092598B" w:rsidRPr="00E67E94" w:rsidRDefault="0092598B" w:rsidP="00123E49">
            <w:pPr>
              <w:pStyle w:val="Style6"/>
              <w:widowControl/>
              <w:tabs>
                <w:tab w:val="left" w:pos="3210"/>
              </w:tabs>
              <w:jc w:val="center"/>
              <w:rPr>
                <w:rStyle w:val="FontStyle18"/>
                <w:sz w:val="24"/>
                <w:lang w:eastAsia="lt-LT"/>
              </w:rPr>
            </w:pPr>
            <w:r w:rsidRPr="00E67E94">
              <w:rPr>
                <w:rStyle w:val="FontStyle18"/>
                <w:sz w:val="24"/>
                <w:lang w:eastAsia="lt-LT"/>
              </w:rPr>
              <w:t>II</w:t>
            </w:r>
          </w:p>
        </w:tc>
        <w:tc>
          <w:tcPr>
            <w:tcW w:w="2943" w:type="dxa"/>
          </w:tcPr>
          <w:p w:rsidR="0092598B" w:rsidRPr="00E67E94" w:rsidRDefault="0092598B" w:rsidP="00DB2443">
            <w:pPr>
              <w:pStyle w:val="Style6"/>
              <w:widowControl/>
              <w:tabs>
                <w:tab w:val="left" w:pos="3210"/>
              </w:tabs>
              <w:rPr>
                <w:rStyle w:val="FontStyle18"/>
                <w:color w:val="C00000"/>
                <w:sz w:val="24"/>
                <w:lang w:eastAsia="lt-LT"/>
              </w:rPr>
            </w:pPr>
            <w:r w:rsidRPr="001F2E17">
              <w:rPr>
                <w:rStyle w:val="FontStyle18"/>
                <w:sz w:val="24"/>
                <w:lang w:eastAsia="lt-LT"/>
              </w:rPr>
              <w:t>5 dienos</w:t>
            </w:r>
          </w:p>
        </w:tc>
      </w:tr>
      <w:tr w:rsidR="0092598B" w:rsidRPr="00E67E94">
        <w:tc>
          <w:tcPr>
            <w:tcW w:w="2481" w:type="dxa"/>
          </w:tcPr>
          <w:p w:rsidR="0092598B" w:rsidRPr="005515B5" w:rsidRDefault="0092598B" w:rsidP="009C0C1A">
            <w:pPr>
              <w:pStyle w:val="Style12"/>
              <w:widowControl/>
              <w:jc w:val="both"/>
            </w:pPr>
            <w:r>
              <w:rPr>
                <w:rStyle w:val="FontStyle18"/>
                <w:sz w:val="24"/>
                <w:lang w:eastAsia="lt-LT"/>
              </w:rPr>
              <w:t xml:space="preserve">Direktoriaus pavaduotoja </w:t>
            </w:r>
            <w:r w:rsidRPr="005515B5">
              <w:rPr>
                <w:rStyle w:val="FontStyle18"/>
                <w:sz w:val="24"/>
                <w:lang w:eastAsia="lt-LT"/>
              </w:rPr>
              <w:t>ugdymui</w:t>
            </w:r>
          </w:p>
        </w:tc>
        <w:tc>
          <w:tcPr>
            <w:tcW w:w="2621" w:type="dxa"/>
          </w:tcPr>
          <w:p w:rsidR="0092598B" w:rsidRPr="005515B5" w:rsidRDefault="0092598B" w:rsidP="009C0C1A">
            <w:pPr>
              <w:pStyle w:val="Style6"/>
              <w:widowControl/>
              <w:tabs>
                <w:tab w:val="left" w:pos="3210"/>
              </w:tabs>
              <w:rPr>
                <w:rStyle w:val="FontStyle18"/>
                <w:sz w:val="24"/>
                <w:lang w:eastAsia="lt-LT"/>
              </w:rPr>
            </w:pPr>
            <w:r w:rsidRPr="005515B5">
              <w:rPr>
                <w:rStyle w:val="FontStyle18"/>
                <w:sz w:val="24"/>
                <w:lang w:eastAsia="lt-LT"/>
              </w:rPr>
              <w:t xml:space="preserve">Vyresnioji mokytoja </w:t>
            </w:r>
          </w:p>
        </w:tc>
        <w:tc>
          <w:tcPr>
            <w:tcW w:w="1810" w:type="dxa"/>
          </w:tcPr>
          <w:p w:rsidR="0092598B" w:rsidRPr="005515B5" w:rsidRDefault="0092598B" w:rsidP="00123E49">
            <w:pPr>
              <w:pStyle w:val="Style6"/>
              <w:widowControl/>
              <w:tabs>
                <w:tab w:val="left" w:pos="3210"/>
              </w:tabs>
              <w:jc w:val="center"/>
              <w:rPr>
                <w:rStyle w:val="FontStyle18"/>
                <w:sz w:val="24"/>
                <w:lang w:eastAsia="lt-LT"/>
              </w:rPr>
            </w:pPr>
            <w:r>
              <w:rPr>
                <w:rStyle w:val="FontStyle18"/>
                <w:sz w:val="24"/>
                <w:lang w:eastAsia="lt-LT"/>
              </w:rPr>
              <w:t>-</w:t>
            </w:r>
            <w:bookmarkStart w:id="0" w:name="_GoBack"/>
            <w:bookmarkEnd w:id="0"/>
          </w:p>
        </w:tc>
        <w:tc>
          <w:tcPr>
            <w:tcW w:w="2943" w:type="dxa"/>
          </w:tcPr>
          <w:p w:rsidR="0092598B" w:rsidRPr="005515B5" w:rsidRDefault="0092598B" w:rsidP="00DB2443">
            <w:pPr>
              <w:pStyle w:val="Style6"/>
              <w:widowControl/>
              <w:tabs>
                <w:tab w:val="left" w:pos="3210"/>
              </w:tabs>
              <w:rPr>
                <w:rStyle w:val="FontStyle18"/>
                <w:sz w:val="24"/>
                <w:lang w:eastAsia="lt-LT"/>
              </w:rPr>
            </w:pPr>
            <w:r w:rsidRPr="005515B5">
              <w:t>8 dien</w:t>
            </w:r>
            <w:r>
              <w:t>os</w:t>
            </w:r>
          </w:p>
        </w:tc>
      </w:tr>
    </w:tbl>
    <w:p w:rsidR="0092598B" w:rsidRPr="00E67E94" w:rsidRDefault="0092598B" w:rsidP="00DB2443">
      <w:pPr>
        <w:spacing w:after="0" w:line="240" w:lineRule="auto"/>
        <w:jc w:val="both"/>
        <w:rPr>
          <w:rFonts w:ascii="Times New Roman" w:hAnsi="Times New Roman" w:cs="Times New Roman"/>
          <w:color w:val="C00000"/>
          <w:sz w:val="24"/>
          <w:szCs w:val="24"/>
          <w:lang w:val="lt-LT"/>
        </w:rPr>
      </w:pPr>
    </w:p>
    <w:p w:rsidR="0092598B" w:rsidRPr="00441C25" w:rsidRDefault="0092598B" w:rsidP="00DB2443">
      <w:pPr>
        <w:tabs>
          <w:tab w:val="left" w:pos="0"/>
        </w:tabs>
        <w:spacing w:after="0" w:line="240" w:lineRule="auto"/>
        <w:jc w:val="both"/>
        <w:rPr>
          <w:rFonts w:ascii="Times New Roman" w:hAnsi="Times New Roman" w:cs="Times New Roman"/>
          <w:sz w:val="24"/>
          <w:szCs w:val="24"/>
          <w:lang w:val="lt-LT"/>
        </w:rPr>
      </w:pPr>
      <w:r w:rsidRPr="00441C25">
        <w:rPr>
          <w:rFonts w:ascii="Times New Roman" w:hAnsi="Times New Roman" w:cs="Times New Roman"/>
          <w:sz w:val="24"/>
          <w:szCs w:val="24"/>
          <w:lang w:val="lt-LT"/>
        </w:rPr>
        <w:tab/>
        <w:t xml:space="preserve">29. Pedagogų kvalifikacija. Dirba 18 mokytojų, iš jų 6 mokytojai metodininkai, 11 vyresniųjų mokytojų, 1 turi mokytojo kvalifikaciją. </w:t>
      </w:r>
    </w:p>
    <w:p w:rsidR="0092598B" w:rsidRPr="00E67E94" w:rsidRDefault="0092598B" w:rsidP="00DB2443">
      <w:pPr>
        <w:spacing w:after="0" w:line="240" w:lineRule="auto"/>
        <w:ind w:firstLine="720"/>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30. Papildomos lėšos:</w:t>
      </w:r>
    </w:p>
    <w:p w:rsidR="0092598B" w:rsidRPr="00E67E94" w:rsidRDefault="0092598B" w:rsidP="00DB2443">
      <w:pPr>
        <w:spacing w:after="0" w:line="240" w:lineRule="auto"/>
        <w:ind w:firstLine="720"/>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Mokykla, dalyvaudama Europos Sąjungos, Lietuvos Respublikos, Lenkijos Respublikos ir Trakų rajono finansuojamuose projektuose, gavo lėšų projektinių veiklų įgyvendinimui, edukacinių išvykų organizavimui, ilgalaikio turto ir mokymo priemonių įsigijimui.</w:t>
      </w:r>
    </w:p>
    <w:p w:rsidR="0092598B" w:rsidRPr="00E67E94" w:rsidRDefault="0092598B" w:rsidP="00DB2443">
      <w:pPr>
        <w:spacing w:after="0" w:line="240" w:lineRule="auto"/>
        <w:ind w:firstLine="720"/>
        <w:jc w:val="both"/>
        <w:rPr>
          <w:rFonts w:ascii="Times New Roman" w:hAnsi="Times New Roman" w:cs="Times New Roman"/>
          <w:sz w:val="24"/>
          <w:szCs w:val="24"/>
          <w:lang w:val="lt-LT"/>
        </w:rPr>
      </w:pPr>
    </w:p>
    <w:tbl>
      <w:tblPr>
        <w:tblW w:w="9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1"/>
        <w:gridCol w:w="6871"/>
        <w:gridCol w:w="2309"/>
      </w:tblGrid>
      <w:tr w:rsidR="0092598B" w:rsidRPr="00E67E94" w:rsidTr="000922A4">
        <w:tc>
          <w:tcPr>
            <w:tcW w:w="781" w:type="dxa"/>
          </w:tcPr>
          <w:p w:rsidR="0092598B" w:rsidRPr="00E67E94" w:rsidRDefault="0092598B" w:rsidP="00DB2443">
            <w:pPr>
              <w:spacing w:after="0" w:line="240" w:lineRule="auto"/>
              <w:jc w:val="center"/>
              <w:rPr>
                <w:rFonts w:ascii="Times New Roman" w:hAnsi="Times New Roman" w:cs="Times New Roman"/>
                <w:b/>
                <w:sz w:val="24"/>
                <w:szCs w:val="24"/>
                <w:lang w:val="lt-LT"/>
              </w:rPr>
            </w:pPr>
            <w:r w:rsidRPr="00E67E94">
              <w:rPr>
                <w:rFonts w:ascii="Times New Roman" w:hAnsi="Times New Roman" w:cs="Times New Roman"/>
                <w:b/>
                <w:sz w:val="24"/>
                <w:szCs w:val="24"/>
                <w:lang w:val="lt-LT"/>
              </w:rPr>
              <w:t>Eil. Nr.</w:t>
            </w:r>
          </w:p>
        </w:tc>
        <w:tc>
          <w:tcPr>
            <w:tcW w:w="6871" w:type="dxa"/>
          </w:tcPr>
          <w:p w:rsidR="0092598B" w:rsidRPr="00E67E94" w:rsidRDefault="0092598B" w:rsidP="00DB2443">
            <w:pPr>
              <w:spacing w:after="0" w:line="240" w:lineRule="auto"/>
              <w:jc w:val="center"/>
              <w:rPr>
                <w:rFonts w:ascii="Times New Roman" w:hAnsi="Times New Roman" w:cs="Times New Roman"/>
                <w:b/>
                <w:sz w:val="24"/>
                <w:szCs w:val="24"/>
                <w:lang w:val="lt-LT"/>
              </w:rPr>
            </w:pPr>
            <w:r w:rsidRPr="00E67E94">
              <w:rPr>
                <w:rFonts w:ascii="Times New Roman" w:hAnsi="Times New Roman" w:cs="Times New Roman"/>
                <w:b/>
                <w:sz w:val="24"/>
                <w:szCs w:val="24"/>
                <w:lang w:val="lt-LT"/>
              </w:rPr>
              <w:t>Finansavimo šaltinis</w:t>
            </w:r>
          </w:p>
        </w:tc>
        <w:tc>
          <w:tcPr>
            <w:tcW w:w="2309" w:type="dxa"/>
          </w:tcPr>
          <w:p w:rsidR="0092598B" w:rsidRPr="00E67E94" w:rsidRDefault="0092598B" w:rsidP="00DB2443">
            <w:pPr>
              <w:spacing w:after="0" w:line="240" w:lineRule="auto"/>
              <w:jc w:val="center"/>
              <w:rPr>
                <w:rFonts w:ascii="Times New Roman" w:hAnsi="Times New Roman" w:cs="Times New Roman"/>
                <w:b/>
                <w:sz w:val="24"/>
                <w:szCs w:val="24"/>
                <w:lang w:val="lt-LT"/>
              </w:rPr>
            </w:pPr>
            <w:r w:rsidRPr="00E67E94">
              <w:rPr>
                <w:rFonts w:ascii="Times New Roman" w:hAnsi="Times New Roman" w:cs="Times New Roman"/>
                <w:b/>
                <w:sz w:val="24"/>
                <w:szCs w:val="24"/>
                <w:lang w:val="lt-LT"/>
              </w:rPr>
              <w:t>Suma, Eur</w:t>
            </w:r>
          </w:p>
        </w:tc>
      </w:tr>
      <w:tr w:rsidR="0092598B" w:rsidRPr="00E67E94" w:rsidTr="000922A4">
        <w:tc>
          <w:tcPr>
            <w:tcW w:w="781" w:type="dxa"/>
          </w:tcPr>
          <w:p w:rsidR="0092598B" w:rsidRPr="00E67E94" w:rsidRDefault="0092598B" w:rsidP="00DB2443">
            <w:pPr>
              <w:spacing w:after="0" w:line="240" w:lineRule="auto"/>
              <w:jc w:val="center"/>
              <w:rPr>
                <w:rFonts w:ascii="Times New Roman" w:hAnsi="Times New Roman" w:cs="Times New Roman"/>
                <w:sz w:val="24"/>
                <w:szCs w:val="24"/>
                <w:lang w:val="lt-LT"/>
              </w:rPr>
            </w:pPr>
            <w:r w:rsidRPr="00E67E94">
              <w:rPr>
                <w:rFonts w:ascii="Times New Roman" w:hAnsi="Times New Roman" w:cs="Times New Roman"/>
                <w:sz w:val="24"/>
                <w:szCs w:val="24"/>
                <w:lang w:val="lt-LT"/>
              </w:rPr>
              <w:t>1.</w:t>
            </w:r>
          </w:p>
        </w:tc>
        <w:tc>
          <w:tcPr>
            <w:tcW w:w="6871" w:type="dxa"/>
          </w:tcPr>
          <w:p w:rsidR="0092598B" w:rsidRPr="00E67E94" w:rsidRDefault="0092598B" w:rsidP="00DB2443">
            <w:pPr>
              <w:spacing w:after="0" w:line="240" w:lineRule="auto"/>
              <w:rPr>
                <w:rFonts w:ascii="Times New Roman" w:hAnsi="Times New Roman" w:cs="Times New Roman"/>
                <w:sz w:val="24"/>
                <w:szCs w:val="24"/>
                <w:lang w:val="lt-LT"/>
              </w:rPr>
            </w:pPr>
            <w:r w:rsidRPr="00E67E94">
              <w:rPr>
                <w:rFonts w:ascii="Times New Roman" w:hAnsi="Times New Roman" w:cs="Times New Roman"/>
                <w:sz w:val="24"/>
                <w:szCs w:val="24"/>
                <w:lang w:val="lt-LT" w:eastAsia="pl-PL"/>
              </w:rPr>
              <w:t>Socializacijos programos projektas – dieninė vasaros poilsio stovykla „Vabaliukai“</w:t>
            </w:r>
            <w:r w:rsidRPr="00E67E94">
              <w:rPr>
                <w:rFonts w:ascii="Times New Roman" w:hAnsi="Times New Roman" w:cs="Times New Roman"/>
                <w:sz w:val="24"/>
                <w:szCs w:val="24"/>
                <w:lang w:val="lt-LT"/>
              </w:rPr>
              <w:t>. Gautas finansavimas iš Trakų rajono savivaldybės.</w:t>
            </w:r>
          </w:p>
        </w:tc>
        <w:tc>
          <w:tcPr>
            <w:tcW w:w="2309" w:type="dxa"/>
          </w:tcPr>
          <w:p w:rsidR="0092598B" w:rsidRPr="00E67E94" w:rsidRDefault="0092598B" w:rsidP="00DB2443">
            <w:pPr>
              <w:spacing w:after="0" w:line="240" w:lineRule="auto"/>
              <w:rPr>
                <w:rFonts w:ascii="Times New Roman" w:hAnsi="Times New Roman" w:cs="Times New Roman"/>
                <w:sz w:val="24"/>
                <w:szCs w:val="24"/>
                <w:lang w:val="lt-LT"/>
              </w:rPr>
            </w:pPr>
            <w:r w:rsidRPr="00E67E94">
              <w:rPr>
                <w:rFonts w:ascii="Times New Roman" w:hAnsi="Times New Roman" w:cs="Times New Roman"/>
                <w:sz w:val="24"/>
                <w:szCs w:val="24"/>
                <w:lang w:val="lt-LT"/>
              </w:rPr>
              <w:t>300, 00 Eur</w:t>
            </w:r>
          </w:p>
        </w:tc>
      </w:tr>
      <w:tr w:rsidR="0092598B" w:rsidRPr="00E67E94" w:rsidTr="000922A4">
        <w:tc>
          <w:tcPr>
            <w:tcW w:w="781" w:type="dxa"/>
          </w:tcPr>
          <w:p w:rsidR="0092598B" w:rsidRPr="00E67E94" w:rsidRDefault="0092598B" w:rsidP="005849CE">
            <w:pPr>
              <w:spacing w:after="0" w:line="240" w:lineRule="auto"/>
              <w:jc w:val="center"/>
              <w:rPr>
                <w:rFonts w:ascii="Times New Roman" w:hAnsi="Times New Roman" w:cs="Times New Roman"/>
                <w:sz w:val="24"/>
                <w:szCs w:val="24"/>
                <w:lang w:val="lt-LT"/>
              </w:rPr>
            </w:pPr>
            <w:r w:rsidRPr="00E67E94">
              <w:rPr>
                <w:rFonts w:ascii="Times New Roman" w:hAnsi="Times New Roman" w:cs="Times New Roman"/>
                <w:sz w:val="24"/>
                <w:szCs w:val="24"/>
                <w:lang w:val="lt-LT"/>
              </w:rPr>
              <w:t>2.</w:t>
            </w:r>
          </w:p>
        </w:tc>
        <w:tc>
          <w:tcPr>
            <w:tcW w:w="6871" w:type="dxa"/>
          </w:tcPr>
          <w:p w:rsidR="0092598B" w:rsidRPr="00E67E94" w:rsidRDefault="0092598B" w:rsidP="005849CE">
            <w:pPr>
              <w:spacing w:after="0" w:line="240" w:lineRule="auto"/>
              <w:rPr>
                <w:rFonts w:ascii="Times New Roman" w:hAnsi="Times New Roman" w:cs="Times New Roman"/>
                <w:sz w:val="24"/>
                <w:szCs w:val="24"/>
                <w:lang w:val="lt-LT"/>
              </w:rPr>
            </w:pPr>
            <w:r w:rsidRPr="00E67E94">
              <w:rPr>
                <w:rFonts w:ascii="Times New Roman" w:hAnsi="Times New Roman" w:cs="Times New Roman"/>
                <w:bCs/>
                <w:sz w:val="24"/>
                <w:szCs w:val="24"/>
                <w:lang w:val="lt-LT"/>
              </w:rPr>
              <w:t>Lenkijos Respublikos ambasados finans</w:t>
            </w:r>
            <w:r>
              <w:rPr>
                <w:rFonts w:ascii="Times New Roman" w:hAnsi="Times New Roman" w:cs="Times New Roman"/>
                <w:bCs/>
                <w:sz w:val="24"/>
                <w:szCs w:val="24"/>
                <w:lang w:val="lt-LT"/>
              </w:rPr>
              <w:t xml:space="preserve">avimas IKT bazės </w:t>
            </w:r>
            <w:r w:rsidRPr="00441C25">
              <w:rPr>
                <w:rFonts w:ascii="Times New Roman" w:hAnsi="Times New Roman" w:cs="Times New Roman"/>
                <w:bCs/>
                <w:sz w:val="24"/>
                <w:szCs w:val="24"/>
                <w:lang w:val="lt-LT"/>
              </w:rPr>
              <w:t>modernizavimui</w:t>
            </w:r>
            <w:r w:rsidRPr="00441C25">
              <w:rPr>
                <w:rFonts w:ascii="Times New Roman" w:hAnsi="Times New Roman" w:cs="Times New Roman"/>
                <w:sz w:val="24"/>
                <w:szCs w:val="24"/>
                <w:lang w:val="lt-LT"/>
              </w:rPr>
              <w:t xml:space="preserve"> (</w:t>
            </w:r>
            <w:r w:rsidRPr="00441C25">
              <w:rPr>
                <w:rFonts w:ascii="Times New Roman" w:hAnsi="Times New Roman" w:cs="Times New Roman"/>
                <w:bCs/>
                <w:sz w:val="24"/>
                <w:szCs w:val="24"/>
                <w:lang w:val="lt-LT"/>
              </w:rPr>
              <w:t>finansavimas edukacinei aplinkai gerinti – kompiuterinei technikai atnaujinti informatikos kabinete)</w:t>
            </w:r>
            <w:r>
              <w:rPr>
                <w:rFonts w:ascii="Times New Roman" w:hAnsi="Times New Roman" w:cs="Times New Roman"/>
                <w:bCs/>
                <w:sz w:val="24"/>
                <w:szCs w:val="24"/>
                <w:lang w:val="lt-LT"/>
              </w:rPr>
              <w:t>.</w:t>
            </w:r>
          </w:p>
        </w:tc>
        <w:tc>
          <w:tcPr>
            <w:tcW w:w="2309" w:type="dxa"/>
          </w:tcPr>
          <w:p w:rsidR="0092598B" w:rsidRPr="00E67E94" w:rsidRDefault="0092598B" w:rsidP="005849CE">
            <w:pPr>
              <w:spacing w:after="0" w:line="240" w:lineRule="auto"/>
              <w:rPr>
                <w:rFonts w:ascii="Times New Roman" w:hAnsi="Times New Roman" w:cs="Times New Roman"/>
                <w:sz w:val="24"/>
                <w:szCs w:val="24"/>
                <w:lang w:val="lt-LT"/>
              </w:rPr>
            </w:pPr>
            <w:r w:rsidRPr="00E67E94">
              <w:rPr>
                <w:rFonts w:ascii="Times New Roman" w:hAnsi="Times New Roman" w:cs="Times New Roman"/>
                <w:bCs/>
                <w:sz w:val="24"/>
                <w:szCs w:val="24"/>
                <w:lang w:val="lt-LT"/>
              </w:rPr>
              <w:t>2 800,00 Eur</w:t>
            </w:r>
          </w:p>
        </w:tc>
      </w:tr>
      <w:tr w:rsidR="0092598B" w:rsidRPr="00E67E94" w:rsidTr="000922A4">
        <w:tc>
          <w:tcPr>
            <w:tcW w:w="781" w:type="dxa"/>
          </w:tcPr>
          <w:p w:rsidR="0092598B" w:rsidRPr="00E67E94" w:rsidRDefault="0092598B" w:rsidP="005849CE">
            <w:pPr>
              <w:spacing w:after="0" w:line="240" w:lineRule="auto"/>
              <w:jc w:val="center"/>
              <w:rPr>
                <w:rFonts w:ascii="Times New Roman" w:hAnsi="Times New Roman" w:cs="Times New Roman"/>
                <w:sz w:val="24"/>
                <w:szCs w:val="24"/>
                <w:lang w:val="lt-LT"/>
              </w:rPr>
            </w:pPr>
            <w:r w:rsidRPr="00E67E94">
              <w:rPr>
                <w:rFonts w:ascii="Times New Roman" w:hAnsi="Times New Roman" w:cs="Times New Roman"/>
                <w:sz w:val="24"/>
                <w:szCs w:val="24"/>
                <w:lang w:val="lt-LT"/>
              </w:rPr>
              <w:t>3.</w:t>
            </w:r>
          </w:p>
        </w:tc>
        <w:tc>
          <w:tcPr>
            <w:tcW w:w="6871" w:type="dxa"/>
          </w:tcPr>
          <w:p w:rsidR="0092598B" w:rsidRPr="00E67E94" w:rsidRDefault="0092598B" w:rsidP="005849CE">
            <w:pPr>
              <w:spacing w:after="0" w:line="240" w:lineRule="auto"/>
              <w:rPr>
                <w:rFonts w:ascii="Times New Roman" w:hAnsi="Times New Roman" w:cs="Times New Roman"/>
                <w:sz w:val="24"/>
                <w:szCs w:val="24"/>
                <w:lang w:val="lt-LT"/>
              </w:rPr>
            </w:pPr>
            <w:r w:rsidRPr="00E67E94">
              <w:rPr>
                <w:rFonts w:ascii="Times New Roman" w:hAnsi="Times New Roman" w:cs="Times New Roman"/>
                <w:sz w:val="24"/>
                <w:szCs w:val="24"/>
                <w:lang w:val="lt-LT"/>
              </w:rPr>
              <w:t xml:space="preserve">Programa </w:t>
            </w:r>
            <w:r>
              <w:rPr>
                <w:rFonts w:ascii="Times New Roman" w:hAnsi="Times New Roman" w:cs="Times New Roman"/>
                <w:sz w:val="24"/>
                <w:szCs w:val="24"/>
                <w:lang w:val="lt-LT"/>
              </w:rPr>
              <w:t>„</w:t>
            </w:r>
            <w:r w:rsidRPr="00E67E94">
              <w:rPr>
                <w:rFonts w:ascii="Times New Roman" w:hAnsi="Times New Roman" w:cs="Times New Roman"/>
                <w:sz w:val="24"/>
                <w:szCs w:val="24"/>
                <w:lang w:val="lt-LT"/>
              </w:rPr>
              <w:t>Vaisiai vaikams” ir „Pienas vaikams”</w:t>
            </w:r>
            <w:r>
              <w:rPr>
                <w:rFonts w:ascii="Times New Roman" w:hAnsi="Times New Roman" w:cs="Times New Roman"/>
                <w:sz w:val="24"/>
                <w:szCs w:val="24"/>
                <w:lang w:val="lt-LT"/>
              </w:rPr>
              <w:t>.</w:t>
            </w:r>
          </w:p>
        </w:tc>
        <w:tc>
          <w:tcPr>
            <w:tcW w:w="2309" w:type="dxa"/>
          </w:tcPr>
          <w:p w:rsidR="0092598B" w:rsidRPr="00E67E94" w:rsidRDefault="0092598B" w:rsidP="005849CE">
            <w:pPr>
              <w:spacing w:after="0" w:line="240" w:lineRule="auto"/>
              <w:rPr>
                <w:rFonts w:ascii="Times New Roman" w:hAnsi="Times New Roman" w:cs="Times New Roman"/>
                <w:color w:val="C00000"/>
                <w:sz w:val="24"/>
                <w:szCs w:val="24"/>
                <w:lang w:val="lt-LT"/>
              </w:rPr>
            </w:pPr>
            <w:r w:rsidRPr="00706118">
              <w:rPr>
                <w:rFonts w:ascii="Times New Roman" w:hAnsi="Times New Roman" w:cs="Times New Roman"/>
                <w:sz w:val="24"/>
                <w:szCs w:val="24"/>
                <w:lang w:val="lt-LT"/>
              </w:rPr>
              <w:t>1126,00</w:t>
            </w:r>
            <w:r w:rsidRPr="00E67E94">
              <w:rPr>
                <w:rFonts w:ascii="Times New Roman" w:hAnsi="Times New Roman" w:cs="Times New Roman"/>
                <w:sz w:val="24"/>
                <w:szCs w:val="24"/>
                <w:lang w:val="lt-LT"/>
              </w:rPr>
              <w:t xml:space="preserve"> Eur</w:t>
            </w:r>
          </w:p>
        </w:tc>
      </w:tr>
      <w:tr w:rsidR="0092598B" w:rsidRPr="00E67E94" w:rsidTr="000922A4">
        <w:tc>
          <w:tcPr>
            <w:tcW w:w="781" w:type="dxa"/>
          </w:tcPr>
          <w:p w:rsidR="0092598B" w:rsidRPr="00E67E94" w:rsidRDefault="0092598B" w:rsidP="005849CE">
            <w:pPr>
              <w:spacing w:after="0" w:line="240" w:lineRule="auto"/>
              <w:jc w:val="center"/>
              <w:rPr>
                <w:rFonts w:ascii="Times New Roman" w:hAnsi="Times New Roman" w:cs="Times New Roman"/>
                <w:sz w:val="24"/>
                <w:szCs w:val="24"/>
                <w:lang w:val="lt-LT"/>
              </w:rPr>
            </w:pPr>
            <w:r w:rsidRPr="00E67E94">
              <w:rPr>
                <w:rFonts w:ascii="Times New Roman" w:hAnsi="Times New Roman" w:cs="Times New Roman"/>
                <w:sz w:val="24"/>
                <w:szCs w:val="24"/>
                <w:lang w:val="lt-LT"/>
              </w:rPr>
              <w:t>4.</w:t>
            </w:r>
          </w:p>
        </w:tc>
        <w:tc>
          <w:tcPr>
            <w:tcW w:w="6871" w:type="dxa"/>
          </w:tcPr>
          <w:p w:rsidR="0092598B" w:rsidRPr="002057B8" w:rsidRDefault="0092598B" w:rsidP="005849CE">
            <w:pPr>
              <w:spacing w:after="0" w:line="240" w:lineRule="auto"/>
              <w:rPr>
                <w:rFonts w:ascii="Times New Roman" w:hAnsi="Times New Roman" w:cs="Times New Roman"/>
                <w:sz w:val="24"/>
                <w:szCs w:val="24"/>
                <w:lang w:val="lt-LT" w:eastAsia="pl-PL"/>
              </w:rPr>
            </w:pPr>
            <w:r w:rsidRPr="00E67E94">
              <w:rPr>
                <w:rFonts w:ascii="Times New Roman" w:hAnsi="Times New Roman" w:cs="Times New Roman"/>
                <w:sz w:val="24"/>
                <w:szCs w:val="24"/>
                <w:lang w:val="lt-LT" w:eastAsia="pl-PL"/>
              </w:rPr>
              <w:t>Sporto salės nuoma ir priešmokyklinės g</w:t>
            </w:r>
            <w:r>
              <w:rPr>
                <w:rFonts w:ascii="Times New Roman" w:hAnsi="Times New Roman" w:cs="Times New Roman"/>
                <w:sz w:val="24"/>
                <w:szCs w:val="24"/>
                <w:lang w:val="lt-LT" w:eastAsia="pl-PL"/>
              </w:rPr>
              <w:t>rupės ugdytinių tėvų mokestis.</w:t>
            </w:r>
          </w:p>
        </w:tc>
        <w:tc>
          <w:tcPr>
            <w:tcW w:w="2309" w:type="dxa"/>
          </w:tcPr>
          <w:p w:rsidR="0092598B" w:rsidRPr="00E67E94" w:rsidRDefault="0092598B" w:rsidP="005849CE">
            <w:pPr>
              <w:spacing w:after="0" w:line="240" w:lineRule="auto"/>
              <w:rPr>
                <w:rFonts w:ascii="Times New Roman" w:hAnsi="Times New Roman" w:cs="Times New Roman"/>
                <w:color w:val="C00000"/>
                <w:sz w:val="24"/>
                <w:szCs w:val="24"/>
                <w:lang w:val="lt-LT"/>
              </w:rPr>
            </w:pPr>
            <w:r w:rsidRPr="00E67E94">
              <w:rPr>
                <w:rFonts w:ascii="Times New Roman" w:hAnsi="Times New Roman" w:cs="Times New Roman"/>
                <w:sz w:val="24"/>
                <w:szCs w:val="24"/>
                <w:lang w:val="lt-LT" w:eastAsia="pl-PL"/>
              </w:rPr>
              <w:t>1549,00</w:t>
            </w:r>
            <w:r w:rsidRPr="00E67E94">
              <w:rPr>
                <w:rFonts w:ascii="Times New Roman" w:hAnsi="Times New Roman" w:cs="Times New Roman"/>
                <w:sz w:val="24"/>
                <w:szCs w:val="24"/>
                <w:lang w:val="lt-LT"/>
              </w:rPr>
              <w:t xml:space="preserve"> Eur</w:t>
            </w:r>
          </w:p>
        </w:tc>
      </w:tr>
      <w:tr w:rsidR="0092598B" w:rsidRPr="00E67E94" w:rsidTr="000922A4">
        <w:tc>
          <w:tcPr>
            <w:tcW w:w="781" w:type="dxa"/>
          </w:tcPr>
          <w:p w:rsidR="0092598B" w:rsidRPr="00E67E94" w:rsidRDefault="0092598B" w:rsidP="005849CE">
            <w:pPr>
              <w:spacing w:after="0" w:line="240" w:lineRule="auto"/>
              <w:jc w:val="center"/>
              <w:rPr>
                <w:rFonts w:ascii="Times New Roman" w:hAnsi="Times New Roman" w:cs="Times New Roman"/>
                <w:sz w:val="24"/>
                <w:szCs w:val="24"/>
                <w:lang w:val="lt-LT"/>
              </w:rPr>
            </w:pPr>
            <w:r w:rsidRPr="00E67E94">
              <w:rPr>
                <w:rFonts w:ascii="Times New Roman" w:hAnsi="Times New Roman" w:cs="Times New Roman"/>
                <w:sz w:val="24"/>
                <w:szCs w:val="24"/>
                <w:lang w:val="lt-LT"/>
              </w:rPr>
              <w:t>5.</w:t>
            </w:r>
          </w:p>
        </w:tc>
        <w:tc>
          <w:tcPr>
            <w:tcW w:w="6871" w:type="dxa"/>
          </w:tcPr>
          <w:p w:rsidR="0092598B" w:rsidRPr="002057B8" w:rsidRDefault="0092598B" w:rsidP="005849CE">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Edukacinė vasaros stovykla</w:t>
            </w:r>
            <w:r w:rsidRPr="002057B8">
              <w:rPr>
                <w:rFonts w:ascii="Times New Roman" w:hAnsi="Times New Roman" w:cs="Times New Roman"/>
                <w:sz w:val="24"/>
                <w:szCs w:val="24"/>
                <w:lang w:val="lt-LT"/>
              </w:rPr>
              <w:t xml:space="preserve">, finansuojama draugijos </w:t>
            </w:r>
            <w:r>
              <w:rPr>
                <w:rFonts w:ascii="Times New Roman" w:hAnsi="Times New Roman" w:cs="Times New Roman"/>
                <w:sz w:val="24"/>
                <w:szCs w:val="24"/>
                <w:lang w:val="lt-LT"/>
              </w:rPr>
              <w:t>„</w:t>
            </w:r>
            <w:r w:rsidRPr="002057B8">
              <w:rPr>
                <w:rFonts w:ascii="Times New Roman" w:hAnsi="Times New Roman" w:cs="Times New Roman"/>
                <w:bCs/>
                <w:sz w:val="24"/>
                <w:szCs w:val="24"/>
                <w:lang w:val="lt-LT"/>
              </w:rPr>
              <w:t>Wspólnota Polska“, Lomžės (Lenkija) skyrius.</w:t>
            </w:r>
          </w:p>
        </w:tc>
        <w:tc>
          <w:tcPr>
            <w:tcW w:w="2309" w:type="dxa"/>
          </w:tcPr>
          <w:p w:rsidR="0092598B" w:rsidRPr="00E67E94" w:rsidRDefault="0092598B" w:rsidP="005849CE">
            <w:pPr>
              <w:spacing w:after="0" w:line="240" w:lineRule="auto"/>
              <w:rPr>
                <w:rFonts w:ascii="Times New Roman" w:hAnsi="Times New Roman" w:cs="Times New Roman"/>
                <w:color w:val="00B050"/>
                <w:sz w:val="24"/>
                <w:szCs w:val="24"/>
                <w:lang w:val="lt-LT"/>
              </w:rPr>
            </w:pPr>
            <w:r w:rsidRPr="00156E91">
              <w:rPr>
                <w:rFonts w:ascii="Times New Roman" w:hAnsi="Times New Roman" w:cs="Times New Roman"/>
                <w:sz w:val="24"/>
                <w:szCs w:val="24"/>
                <w:lang w:val="lt-LT"/>
              </w:rPr>
              <w:t>1780,00</w:t>
            </w:r>
            <w:r w:rsidRPr="00E67E94">
              <w:rPr>
                <w:rFonts w:ascii="Times New Roman" w:hAnsi="Times New Roman" w:cs="Times New Roman"/>
                <w:sz w:val="24"/>
                <w:szCs w:val="24"/>
                <w:lang w:val="lt-LT"/>
              </w:rPr>
              <w:t xml:space="preserve"> Eur</w:t>
            </w:r>
          </w:p>
        </w:tc>
      </w:tr>
      <w:tr w:rsidR="0092598B" w:rsidRPr="00E67E94" w:rsidTr="000922A4">
        <w:tc>
          <w:tcPr>
            <w:tcW w:w="781" w:type="dxa"/>
          </w:tcPr>
          <w:p w:rsidR="0092598B" w:rsidRPr="00E67E94" w:rsidRDefault="0092598B" w:rsidP="005849CE">
            <w:pPr>
              <w:spacing w:after="0" w:line="240" w:lineRule="auto"/>
              <w:jc w:val="center"/>
              <w:rPr>
                <w:rFonts w:ascii="Times New Roman" w:hAnsi="Times New Roman" w:cs="Times New Roman"/>
                <w:sz w:val="24"/>
                <w:szCs w:val="24"/>
                <w:lang w:val="lt-LT"/>
              </w:rPr>
            </w:pPr>
            <w:r w:rsidRPr="00E67E94">
              <w:rPr>
                <w:rFonts w:ascii="Times New Roman" w:hAnsi="Times New Roman" w:cs="Times New Roman"/>
                <w:sz w:val="24"/>
                <w:szCs w:val="24"/>
                <w:lang w:val="lt-LT"/>
              </w:rPr>
              <w:t>6.</w:t>
            </w:r>
          </w:p>
        </w:tc>
        <w:tc>
          <w:tcPr>
            <w:tcW w:w="6871" w:type="dxa"/>
          </w:tcPr>
          <w:p w:rsidR="0092598B" w:rsidRPr="00E67E94" w:rsidRDefault="0092598B" w:rsidP="005849CE">
            <w:pPr>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Mokyklos ansamblio „Tęcza” gastrolės ir pažintinė-edukacinė išvyka į Krokuvą, finansuojama organizacijos „</w:t>
            </w:r>
            <w:r w:rsidRPr="00E67E94">
              <w:rPr>
                <w:rFonts w:ascii="Times New Roman" w:hAnsi="Times New Roman" w:cs="Times New Roman"/>
                <w:bCs/>
                <w:sz w:val="24"/>
                <w:szCs w:val="24"/>
                <w:lang w:val="lt-LT"/>
              </w:rPr>
              <w:t>Genealogia Polaków”.</w:t>
            </w:r>
            <w:r w:rsidRPr="00E67E94">
              <w:rPr>
                <w:rFonts w:ascii="Times New Roman" w:hAnsi="Times New Roman" w:cs="Times New Roman"/>
                <w:sz w:val="24"/>
                <w:szCs w:val="24"/>
                <w:lang w:val="lt-LT"/>
              </w:rPr>
              <w:t xml:space="preserve"> </w:t>
            </w:r>
          </w:p>
        </w:tc>
        <w:tc>
          <w:tcPr>
            <w:tcW w:w="2309" w:type="dxa"/>
          </w:tcPr>
          <w:p w:rsidR="0092598B" w:rsidRPr="00E67E94" w:rsidRDefault="0092598B" w:rsidP="005849CE">
            <w:pPr>
              <w:spacing w:after="0" w:line="240" w:lineRule="auto"/>
              <w:rPr>
                <w:rFonts w:ascii="Times New Roman" w:hAnsi="Times New Roman" w:cs="Times New Roman"/>
                <w:bCs/>
                <w:sz w:val="24"/>
                <w:szCs w:val="24"/>
                <w:lang w:val="lt-LT"/>
              </w:rPr>
            </w:pPr>
            <w:r w:rsidRPr="00E67E94">
              <w:rPr>
                <w:rFonts w:ascii="Times New Roman" w:hAnsi="Times New Roman" w:cs="Times New Roman"/>
                <w:sz w:val="24"/>
                <w:szCs w:val="24"/>
                <w:lang w:val="lt-LT"/>
              </w:rPr>
              <w:t>Visos išlaidos padengtos fondo „Genealogia Polak</w:t>
            </w:r>
            <w:r w:rsidRPr="00E67E94">
              <w:rPr>
                <w:rFonts w:ascii="Times New Roman" w:hAnsi="Times New Roman" w:cs="Times New Roman"/>
                <w:bCs/>
                <w:sz w:val="24"/>
                <w:szCs w:val="24"/>
                <w:lang w:val="lt-LT"/>
              </w:rPr>
              <w:t>ó</w:t>
            </w:r>
            <w:r w:rsidRPr="00E67E94">
              <w:rPr>
                <w:rFonts w:ascii="Times New Roman" w:hAnsi="Times New Roman" w:cs="Times New Roman"/>
                <w:sz w:val="24"/>
                <w:szCs w:val="24"/>
                <w:lang w:val="lt-LT"/>
              </w:rPr>
              <w:t>w“, išskyrus transporto išlaidas -tėvų lėšos.</w:t>
            </w:r>
          </w:p>
        </w:tc>
      </w:tr>
      <w:tr w:rsidR="0092598B" w:rsidRPr="00E67E94" w:rsidTr="000922A4">
        <w:tc>
          <w:tcPr>
            <w:tcW w:w="781" w:type="dxa"/>
          </w:tcPr>
          <w:p w:rsidR="0092598B" w:rsidRPr="002057B8" w:rsidRDefault="0092598B" w:rsidP="005849CE">
            <w:pPr>
              <w:spacing w:after="0" w:line="240" w:lineRule="auto"/>
              <w:jc w:val="center"/>
              <w:rPr>
                <w:rFonts w:ascii="Times New Roman" w:hAnsi="Times New Roman" w:cs="Times New Roman"/>
                <w:sz w:val="24"/>
                <w:szCs w:val="24"/>
                <w:lang w:val="lt-LT"/>
              </w:rPr>
            </w:pPr>
            <w:r w:rsidRPr="002057B8">
              <w:rPr>
                <w:rFonts w:ascii="Times New Roman" w:hAnsi="Times New Roman" w:cs="Times New Roman"/>
                <w:sz w:val="24"/>
                <w:szCs w:val="24"/>
                <w:lang w:val="lt-LT"/>
              </w:rPr>
              <w:t>7.</w:t>
            </w:r>
          </w:p>
        </w:tc>
        <w:tc>
          <w:tcPr>
            <w:tcW w:w="6871" w:type="dxa"/>
          </w:tcPr>
          <w:p w:rsidR="0092598B" w:rsidRPr="00E67E94" w:rsidRDefault="0092598B" w:rsidP="005849CE">
            <w:pPr>
              <w:spacing w:after="0" w:line="240" w:lineRule="auto"/>
              <w:rPr>
                <w:rFonts w:ascii="Times New Roman" w:hAnsi="Times New Roman" w:cs="Times New Roman"/>
                <w:bCs/>
                <w:sz w:val="24"/>
                <w:szCs w:val="24"/>
                <w:lang w:val="lt-LT"/>
              </w:rPr>
            </w:pPr>
            <w:r w:rsidRPr="00E67E94">
              <w:rPr>
                <w:rFonts w:ascii="Times New Roman" w:hAnsi="Times New Roman" w:cs="Times New Roman"/>
                <w:bCs/>
                <w:sz w:val="24"/>
                <w:szCs w:val="24"/>
                <w:lang w:val="lt-LT"/>
              </w:rPr>
              <w:t xml:space="preserve">Jaunimo </w:t>
            </w:r>
            <w:r>
              <w:rPr>
                <w:rFonts w:ascii="Times New Roman" w:hAnsi="Times New Roman" w:cs="Times New Roman"/>
                <w:sz w:val="24"/>
                <w:szCs w:val="24"/>
                <w:lang w:val="lt-LT"/>
              </w:rPr>
              <w:t>lyderystės mokymai ir stovykla „Lenkiškumo ambasadorius”</w:t>
            </w:r>
            <w:r w:rsidRPr="00E67E94">
              <w:rPr>
                <w:rFonts w:ascii="Times New Roman" w:hAnsi="Times New Roman" w:cs="Times New Roman"/>
                <w:sz w:val="24"/>
                <w:szCs w:val="24"/>
                <w:lang w:val="lt-LT"/>
              </w:rPr>
              <w:t xml:space="preserve">, finansuojami draugijos </w:t>
            </w:r>
            <w:r w:rsidRPr="00E67E94">
              <w:rPr>
                <w:rFonts w:ascii="Times New Roman" w:hAnsi="Times New Roman" w:cs="Times New Roman"/>
                <w:bCs/>
                <w:sz w:val="24"/>
                <w:szCs w:val="24"/>
                <w:lang w:val="lt-LT"/>
              </w:rPr>
              <w:t>Wspólnota Polska“.</w:t>
            </w:r>
          </w:p>
        </w:tc>
        <w:tc>
          <w:tcPr>
            <w:tcW w:w="2309" w:type="dxa"/>
          </w:tcPr>
          <w:p w:rsidR="0092598B" w:rsidRPr="00E67E94" w:rsidRDefault="0092598B" w:rsidP="005849CE">
            <w:pPr>
              <w:spacing w:after="0" w:line="240" w:lineRule="auto"/>
              <w:rPr>
                <w:rFonts w:ascii="Times New Roman" w:hAnsi="Times New Roman" w:cs="Times New Roman"/>
                <w:sz w:val="24"/>
                <w:szCs w:val="24"/>
                <w:lang w:val="lt-LT"/>
              </w:rPr>
            </w:pPr>
            <w:r w:rsidRPr="00E67E94">
              <w:rPr>
                <w:rFonts w:ascii="Times New Roman" w:hAnsi="Times New Roman" w:cs="Times New Roman"/>
                <w:sz w:val="24"/>
                <w:szCs w:val="24"/>
                <w:lang w:val="lt-LT"/>
              </w:rPr>
              <w:t>Visos išlaidos padengtos d</w:t>
            </w:r>
            <w:r w:rsidRPr="00E67E94">
              <w:rPr>
                <w:rFonts w:ascii="Times New Roman" w:hAnsi="Times New Roman" w:cs="Times New Roman"/>
                <w:bCs/>
                <w:sz w:val="24"/>
                <w:szCs w:val="24"/>
                <w:lang w:val="lt-LT"/>
              </w:rPr>
              <w:t>raugijos „Wspólnota Polska“, (M</w:t>
            </w:r>
            <w:r w:rsidRPr="00E67E94">
              <w:rPr>
                <w:rFonts w:ascii="Times New Roman" w:hAnsi="Times New Roman" w:cs="Times New Roman"/>
                <w:sz w:val="24"/>
                <w:szCs w:val="24"/>
                <w:lang w:val="lt-LT"/>
              </w:rPr>
              <w:t>okytojų tobulinimo centras Ostrudoje).</w:t>
            </w:r>
          </w:p>
        </w:tc>
      </w:tr>
      <w:tr w:rsidR="0092598B" w:rsidRPr="00441C25" w:rsidTr="000922A4">
        <w:tc>
          <w:tcPr>
            <w:tcW w:w="781" w:type="dxa"/>
          </w:tcPr>
          <w:p w:rsidR="0092598B" w:rsidRPr="002057B8" w:rsidRDefault="0092598B" w:rsidP="005849CE">
            <w:pPr>
              <w:spacing w:after="0" w:line="240" w:lineRule="auto"/>
              <w:jc w:val="center"/>
              <w:rPr>
                <w:rFonts w:ascii="Times New Roman" w:hAnsi="Times New Roman" w:cs="Times New Roman"/>
                <w:sz w:val="24"/>
                <w:szCs w:val="24"/>
                <w:lang w:val="lt-LT"/>
              </w:rPr>
            </w:pPr>
            <w:r w:rsidRPr="002057B8">
              <w:rPr>
                <w:rFonts w:ascii="Times New Roman" w:hAnsi="Times New Roman" w:cs="Times New Roman"/>
                <w:sz w:val="24"/>
                <w:szCs w:val="24"/>
                <w:lang w:val="lt-LT"/>
              </w:rPr>
              <w:t>8.</w:t>
            </w:r>
          </w:p>
        </w:tc>
        <w:tc>
          <w:tcPr>
            <w:tcW w:w="6871" w:type="dxa"/>
          </w:tcPr>
          <w:p w:rsidR="0092598B" w:rsidRPr="002057B8" w:rsidRDefault="0092598B" w:rsidP="005849CE">
            <w:pPr>
              <w:spacing w:after="0" w:line="240" w:lineRule="auto"/>
              <w:rPr>
                <w:rFonts w:ascii="Times New Roman" w:hAnsi="Times New Roman" w:cs="Times New Roman"/>
                <w:sz w:val="24"/>
                <w:szCs w:val="24"/>
                <w:lang w:val="lt-LT"/>
              </w:rPr>
            </w:pPr>
            <w:r w:rsidRPr="002057B8">
              <w:rPr>
                <w:rFonts w:ascii="Times New Roman" w:hAnsi="Times New Roman" w:cs="Times New Roman"/>
                <w:bCs/>
                <w:sz w:val="24"/>
                <w:szCs w:val="24"/>
                <w:lang w:val="lt-LT"/>
              </w:rPr>
              <w:t>Išvyka į chorų kongresą PUERI CANTORES Žešuve (Lenkija)</w:t>
            </w:r>
          </w:p>
        </w:tc>
        <w:tc>
          <w:tcPr>
            <w:tcW w:w="2309" w:type="dxa"/>
          </w:tcPr>
          <w:p w:rsidR="0092598B" w:rsidRPr="002057B8" w:rsidRDefault="0092598B" w:rsidP="005849CE">
            <w:pPr>
              <w:spacing w:after="0" w:line="240" w:lineRule="auto"/>
              <w:rPr>
                <w:rFonts w:ascii="Times New Roman" w:hAnsi="Times New Roman" w:cs="Times New Roman"/>
                <w:sz w:val="24"/>
                <w:szCs w:val="24"/>
                <w:lang w:val="lt-LT"/>
              </w:rPr>
            </w:pPr>
            <w:r w:rsidRPr="002057B8">
              <w:rPr>
                <w:rFonts w:ascii="Times New Roman" w:hAnsi="Times New Roman" w:cs="Times New Roman"/>
                <w:sz w:val="24"/>
                <w:szCs w:val="24"/>
                <w:lang w:val="lt-LT"/>
              </w:rPr>
              <w:t xml:space="preserve">Visos išlaidos padengtos </w:t>
            </w:r>
            <w:r>
              <w:rPr>
                <w:rFonts w:ascii="Times New Roman" w:hAnsi="Times New Roman" w:cs="Times New Roman"/>
                <w:sz w:val="24"/>
                <w:szCs w:val="24"/>
                <w:lang w:val="lt-LT"/>
              </w:rPr>
              <w:t>o</w:t>
            </w:r>
            <w:r w:rsidRPr="002057B8">
              <w:rPr>
                <w:rFonts w:ascii="Times New Roman" w:hAnsi="Times New Roman" w:cs="Times New Roman"/>
                <w:sz w:val="24"/>
                <w:szCs w:val="24"/>
                <w:lang w:val="lt-LT"/>
              </w:rPr>
              <w:t>rganizacijos</w:t>
            </w:r>
            <w:r w:rsidRPr="002057B8">
              <w:rPr>
                <w:rFonts w:ascii="Times New Roman" w:hAnsi="Times New Roman" w:cs="Times New Roman"/>
                <w:bCs/>
                <w:sz w:val="24"/>
                <w:szCs w:val="24"/>
                <w:lang w:val="lt-LT"/>
              </w:rPr>
              <w:t xml:space="preserve"> PUERI CANTORES Žešuve</w:t>
            </w:r>
            <w:r w:rsidRPr="002057B8">
              <w:rPr>
                <w:rFonts w:ascii="Times New Roman" w:hAnsi="Times New Roman" w:cs="Times New Roman"/>
                <w:sz w:val="24"/>
                <w:szCs w:val="24"/>
                <w:lang w:val="lt-LT"/>
              </w:rPr>
              <w:t>, išskyrus transporto išlaidas -</w:t>
            </w:r>
            <w:r>
              <w:rPr>
                <w:rFonts w:ascii="Times New Roman" w:hAnsi="Times New Roman" w:cs="Times New Roman"/>
                <w:sz w:val="24"/>
                <w:szCs w:val="24"/>
                <w:lang w:val="lt-LT"/>
              </w:rPr>
              <w:t xml:space="preserve"> </w:t>
            </w:r>
            <w:r w:rsidRPr="002057B8">
              <w:rPr>
                <w:rFonts w:ascii="Times New Roman" w:hAnsi="Times New Roman" w:cs="Times New Roman"/>
                <w:sz w:val="24"/>
                <w:szCs w:val="24"/>
                <w:lang w:val="lt-LT"/>
              </w:rPr>
              <w:t>tėvų lėšos.</w:t>
            </w:r>
          </w:p>
        </w:tc>
      </w:tr>
    </w:tbl>
    <w:p w:rsidR="0092598B" w:rsidRPr="000F1DBD" w:rsidRDefault="0092598B" w:rsidP="00DB2443">
      <w:pPr>
        <w:spacing w:after="0" w:line="240" w:lineRule="auto"/>
        <w:jc w:val="both"/>
        <w:rPr>
          <w:rFonts w:ascii="Times New Roman" w:hAnsi="Times New Roman" w:cs="Times New Roman"/>
          <w:sz w:val="24"/>
          <w:szCs w:val="24"/>
          <w:lang w:val="lt-LT"/>
        </w:rPr>
      </w:pPr>
    </w:p>
    <w:p w:rsidR="0092598B" w:rsidRPr="000F1DBD" w:rsidRDefault="0092598B" w:rsidP="00DB2443">
      <w:pPr>
        <w:tabs>
          <w:tab w:val="left" w:pos="0"/>
        </w:tabs>
        <w:spacing w:after="0" w:line="240" w:lineRule="auto"/>
        <w:jc w:val="both"/>
        <w:rPr>
          <w:rFonts w:ascii="Times New Roman" w:hAnsi="Times New Roman" w:cs="Times New Roman"/>
          <w:sz w:val="24"/>
          <w:szCs w:val="24"/>
          <w:lang w:val="lt-LT"/>
        </w:rPr>
      </w:pPr>
      <w:r w:rsidRPr="000F1DBD">
        <w:rPr>
          <w:rFonts w:ascii="Times New Roman" w:hAnsi="Times New Roman" w:cs="Times New Roman"/>
          <w:sz w:val="24"/>
          <w:szCs w:val="24"/>
          <w:lang w:val="lt-LT" w:eastAsia="ru-RU"/>
        </w:rPr>
        <w:tab/>
      </w:r>
      <w:r w:rsidRPr="000F1DBD">
        <w:rPr>
          <w:rFonts w:ascii="Times New Roman" w:hAnsi="Times New Roman" w:cs="Times New Roman"/>
          <w:sz w:val="24"/>
          <w:szCs w:val="24"/>
          <w:lang w:val="lt-LT"/>
        </w:rPr>
        <w:t>31. Mokyklai skirtas mikroautobusas pagal panaudos sutartį. Juo mokiniai vežiojami į ekskursijas, rajonines olimpiadas, konkursus, renginius, į mokyklą vežiojamas maistas iš Trakų r. Senųjų Trakų Kęstučio pagrindinės mokyklos. Dalis lėšų degalams skiriama iš savivaldybės biudžeto, taip pat tam naudojamos 2 proc. GPM  ir spec. lėšos.</w:t>
      </w:r>
    </w:p>
    <w:p w:rsidR="0092598B" w:rsidRPr="00E67E94" w:rsidRDefault="0092598B" w:rsidP="00DB2443">
      <w:pPr>
        <w:tabs>
          <w:tab w:val="left" w:pos="0"/>
        </w:tabs>
        <w:spacing w:after="0" w:line="240" w:lineRule="auto"/>
        <w:jc w:val="both"/>
        <w:rPr>
          <w:rFonts w:ascii="Times New Roman" w:hAnsi="Times New Roman" w:cs="Times New Roman"/>
          <w:color w:val="C00000"/>
          <w:sz w:val="24"/>
          <w:szCs w:val="24"/>
          <w:lang w:val="lt-LT"/>
        </w:rPr>
      </w:pPr>
      <w:r w:rsidRPr="00E67E94">
        <w:rPr>
          <w:rFonts w:ascii="Times New Roman" w:hAnsi="Times New Roman" w:cs="Times New Roman"/>
          <w:color w:val="C00000"/>
          <w:sz w:val="24"/>
          <w:szCs w:val="24"/>
          <w:lang w:val="lt-LT"/>
        </w:rPr>
        <w:tab/>
      </w:r>
    </w:p>
    <w:p w:rsidR="0092598B" w:rsidRPr="000F1DBD" w:rsidRDefault="0092598B" w:rsidP="00DB2443">
      <w:pPr>
        <w:spacing w:after="0" w:line="240" w:lineRule="auto"/>
        <w:jc w:val="center"/>
        <w:rPr>
          <w:rFonts w:ascii="Times New Roman" w:hAnsi="Times New Roman" w:cs="Times New Roman"/>
          <w:b/>
          <w:bCs/>
          <w:sz w:val="24"/>
          <w:szCs w:val="24"/>
          <w:lang w:val="lt-LT"/>
        </w:rPr>
      </w:pPr>
      <w:r w:rsidRPr="000F1DBD">
        <w:rPr>
          <w:rFonts w:ascii="Times New Roman" w:hAnsi="Times New Roman" w:cs="Times New Roman"/>
          <w:b/>
          <w:bCs/>
          <w:sz w:val="24"/>
          <w:szCs w:val="24"/>
          <w:lang w:val="lt-LT"/>
        </w:rPr>
        <w:t>VII SKYRIUS</w:t>
      </w:r>
    </w:p>
    <w:p w:rsidR="0092598B" w:rsidRPr="000F1DBD" w:rsidRDefault="0092598B" w:rsidP="00DB2443">
      <w:pPr>
        <w:spacing w:after="0" w:line="240" w:lineRule="auto"/>
        <w:jc w:val="center"/>
        <w:rPr>
          <w:rFonts w:ascii="Times New Roman" w:hAnsi="Times New Roman" w:cs="Times New Roman"/>
          <w:b/>
          <w:bCs/>
          <w:sz w:val="24"/>
          <w:szCs w:val="24"/>
          <w:lang w:val="lt-LT"/>
        </w:rPr>
      </w:pPr>
      <w:r w:rsidRPr="000F1DBD">
        <w:rPr>
          <w:rFonts w:ascii="Times New Roman" w:hAnsi="Times New Roman" w:cs="Times New Roman"/>
          <w:b/>
          <w:bCs/>
          <w:sz w:val="24"/>
          <w:szCs w:val="24"/>
          <w:lang w:val="lt-LT"/>
        </w:rPr>
        <w:t>PROBLEMOS, SUSIJUSIOS SU ĮSTAIGOS VEIKLA</w:t>
      </w:r>
    </w:p>
    <w:p w:rsidR="0092598B" w:rsidRPr="000F1DBD" w:rsidRDefault="0092598B" w:rsidP="00DB2443">
      <w:pPr>
        <w:spacing w:after="0" w:line="240" w:lineRule="auto"/>
        <w:jc w:val="center"/>
        <w:rPr>
          <w:rFonts w:ascii="Times New Roman" w:hAnsi="Times New Roman" w:cs="Times New Roman"/>
          <w:b/>
          <w:bCs/>
          <w:sz w:val="24"/>
          <w:szCs w:val="24"/>
          <w:lang w:val="lt-LT"/>
        </w:rPr>
      </w:pPr>
    </w:p>
    <w:p w:rsidR="0092598B" w:rsidRPr="000F1DBD" w:rsidRDefault="0092598B" w:rsidP="00DB2443">
      <w:pPr>
        <w:tabs>
          <w:tab w:val="left" w:pos="0"/>
        </w:tabs>
        <w:spacing w:after="0" w:line="240" w:lineRule="auto"/>
        <w:jc w:val="both"/>
        <w:rPr>
          <w:rFonts w:ascii="Times New Roman" w:hAnsi="Times New Roman" w:cs="Times New Roman"/>
          <w:sz w:val="24"/>
          <w:szCs w:val="24"/>
          <w:lang w:val="lt-LT"/>
        </w:rPr>
      </w:pPr>
      <w:r w:rsidRPr="000F1DBD">
        <w:rPr>
          <w:rFonts w:ascii="Times New Roman" w:hAnsi="Times New Roman" w:cs="Times New Roman"/>
          <w:sz w:val="24"/>
          <w:szCs w:val="24"/>
          <w:lang w:val="lt-LT"/>
        </w:rPr>
        <w:tab/>
        <w:t>32. Nepakankamas MK finansavimas. Mokykla visiškai apmoka priešmokyklinės grupės auklėtojo etatą (1,25) iš MK lėšų, dėl to trūksta lėšų kitoms būtinosioms reikmėms, pavyzdžiui, darbui su specialiųjų poreikių turinčiais mokiniais apmokėti. Iš savivaldybės biudžeto galėtų būti skiriama lėšų apmokėti bent 20 val. priešm</w:t>
      </w:r>
      <w:r>
        <w:rPr>
          <w:rFonts w:ascii="Times New Roman" w:hAnsi="Times New Roman" w:cs="Times New Roman"/>
          <w:sz w:val="24"/>
          <w:szCs w:val="24"/>
          <w:lang w:val="lt-LT"/>
        </w:rPr>
        <w:t>okyklinio ugdymo auklėtojo etatui</w:t>
      </w:r>
      <w:r w:rsidRPr="000F1DBD">
        <w:rPr>
          <w:rFonts w:ascii="Times New Roman" w:hAnsi="Times New Roman" w:cs="Times New Roman"/>
          <w:sz w:val="24"/>
          <w:szCs w:val="24"/>
          <w:lang w:val="lt-LT"/>
        </w:rPr>
        <w:t xml:space="preserve">. Trūksta lėšų sumokėti mokytojams už papildomus darbus.  </w:t>
      </w:r>
    </w:p>
    <w:p w:rsidR="0092598B" w:rsidRPr="000F1DBD" w:rsidRDefault="0092598B" w:rsidP="00DB2443">
      <w:pPr>
        <w:tabs>
          <w:tab w:val="left" w:pos="0"/>
        </w:tabs>
        <w:spacing w:after="0" w:line="240" w:lineRule="auto"/>
        <w:jc w:val="both"/>
        <w:rPr>
          <w:rFonts w:ascii="Times New Roman" w:hAnsi="Times New Roman" w:cs="Times New Roman"/>
          <w:sz w:val="24"/>
          <w:szCs w:val="24"/>
          <w:lang w:val="lt-LT"/>
        </w:rPr>
      </w:pPr>
      <w:r w:rsidRPr="000F1DBD">
        <w:rPr>
          <w:rFonts w:ascii="Times New Roman" w:hAnsi="Times New Roman" w:cs="Times New Roman"/>
          <w:sz w:val="24"/>
          <w:szCs w:val="24"/>
          <w:lang w:val="lt-LT"/>
        </w:rPr>
        <w:tab/>
        <w:t>33. Dau</w:t>
      </w:r>
      <w:r>
        <w:rPr>
          <w:rFonts w:ascii="Times New Roman" w:hAnsi="Times New Roman" w:cs="Times New Roman"/>
          <w:sz w:val="24"/>
          <w:szCs w:val="24"/>
          <w:lang w:val="lt-LT"/>
        </w:rPr>
        <w:t>gialypės terpės</w:t>
      </w:r>
      <w:r w:rsidRPr="000F1DBD">
        <w:rPr>
          <w:rFonts w:ascii="Times New Roman" w:hAnsi="Times New Roman" w:cs="Times New Roman"/>
          <w:sz w:val="24"/>
          <w:szCs w:val="24"/>
          <w:lang w:val="lt-LT"/>
        </w:rPr>
        <w:t xml:space="preserve"> įranga </w:t>
      </w:r>
      <w:r>
        <w:rPr>
          <w:rFonts w:ascii="Times New Roman" w:hAnsi="Times New Roman" w:cs="Times New Roman"/>
          <w:sz w:val="24"/>
          <w:szCs w:val="24"/>
          <w:lang w:val="lt-LT"/>
        </w:rPr>
        <w:t xml:space="preserve">reiktų aprūpinti </w:t>
      </w:r>
      <w:r w:rsidRPr="000F1DBD">
        <w:rPr>
          <w:rFonts w:ascii="Times New Roman" w:hAnsi="Times New Roman" w:cs="Times New Roman"/>
          <w:sz w:val="24"/>
          <w:szCs w:val="24"/>
          <w:lang w:val="lt-LT"/>
        </w:rPr>
        <w:t xml:space="preserve">technologijų kabinetą. </w:t>
      </w:r>
    </w:p>
    <w:p w:rsidR="0092598B" w:rsidRPr="000F1DBD" w:rsidRDefault="0092598B" w:rsidP="00DB2443">
      <w:pPr>
        <w:tabs>
          <w:tab w:val="left" w:pos="0"/>
        </w:tabs>
        <w:spacing w:after="0" w:line="240" w:lineRule="auto"/>
        <w:jc w:val="both"/>
        <w:rPr>
          <w:rFonts w:ascii="Times New Roman" w:hAnsi="Times New Roman" w:cs="Times New Roman"/>
          <w:sz w:val="24"/>
          <w:szCs w:val="24"/>
          <w:lang w:val="lt-LT"/>
        </w:rPr>
      </w:pPr>
      <w:r w:rsidRPr="000F1DBD">
        <w:rPr>
          <w:rFonts w:ascii="Times New Roman" w:hAnsi="Times New Roman" w:cs="Times New Roman"/>
          <w:sz w:val="24"/>
          <w:szCs w:val="24"/>
          <w:lang w:val="lt-LT"/>
        </w:rPr>
        <w:t xml:space="preserve"> </w:t>
      </w:r>
      <w:r w:rsidRPr="000F1DBD">
        <w:rPr>
          <w:rFonts w:ascii="Times New Roman" w:hAnsi="Times New Roman" w:cs="Times New Roman"/>
          <w:sz w:val="24"/>
          <w:szCs w:val="24"/>
          <w:lang w:val="lt-LT"/>
        </w:rPr>
        <w:tab/>
        <w:t xml:space="preserve">34. Užbaigtas </w:t>
      </w:r>
      <w:r w:rsidRPr="000F1DBD">
        <w:rPr>
          <w:rFonts w:ascii="Times New Roman" w:hAnsi="Times New Roman" w:cs="Times New Roman"/>
          <w:sz w:val="24"/>
          <w:szCs w:val="24"/>
          <w:lang w:val="lt-LT" w:eastAsia="ru-RU"/>
        </w:rPr>
        <w:t xml:space="preserve">investicinis projektas </w:t>
      </w:r>
      <w:r w:rsidRPr="000F1DBD">
        <w:rPr>
          <w:rFonts w:ascii="Times New Roman" w:hAnsi="Times New Roman" w:cs="Times New Roman"/>
          <w:bCs/>
          <w:sz w:val="24"/>
          <w:szCs w:val="24"/>
          <w:lang w:val="lt-LT"/>
        </w:rPr>
        <w:t>„Trakų r. Senųjų Trakų Andžejaus Stelmachovskio pagrindinės mokyklos sporto aikštyno įrengimas ir pritaiky</w:t>
      </w:r>
      <w:r>
        <w:rPr>
          <w:rFonts w:ascii="Times New Roman" w:hAnsi="Times New Roman" w:cs="Times New Roman"/>
          <w:bCs/>
          <w:sz w:val="24"/>
          <w:szCs w:val="24"/>
          <w:lang w:val="lt-LT"/>
        </w:rPr>
        <w:t>mas bendruomenės poreikiams“, pa</w:t>
      </w:r>
      <w:r w:rsidRPr="000F1DBD">
        <w:rPr>
          <w:rFonts w:ascii="Times New Roman" w:hAnsi="Times New Roman" w:cs="Times New Roman"/>
          <w:bCs/>
          <w:sz w:val="24"/>
          <w:szCs w:val="24"/>
          <w:lang w:val="lt-LT"/>
        </w:rPr>
        <w:t xml:space="preserve">rengtas techninis stadiono projektas, tačiau pritrūko lėšų bėgimo takams, rankinio aikštelei įrengti ir stadiono aptvėrimui. Bėgimo takai reikalingi kokybiškiems lengvosios atletikos užsiėmimams. </w:t>
      </w:r>
    </w:p>
    <w:p w:rsidR="0092598B" w:rsidRPr="00E67E94" w:rsidRDefault="0092598B" w:rsidP="00DB2443">
      <w:pPr>
        <w:tabs>
          <w:tab w:val="left" w:pos="0"/>
        </w:tabs>
        <w:spacing w:after="0" w:line="240" w:lineRule="auto"/>
        <w:jc w:val="both"/>
        <w:rPr>
          <w:rFonts w:ascii="Times New Roman" w:hAnsi="Times New Roman" w:cs="Times New Roman"/>
          <w:color w:val="C00000"/>
          <w:sz w:val="24"/>
          <w:szCs w:val="24"/>
          <w:lang w:val="lt-LT"/>
        </w:rPr>
      </w:pPr>
      <w:r w:rsidRPr="00E67E94">
        <w:rPr>
          <w:rFonts w:ascii="Times New Roman" w:hAnsi="Times New Roman" w:cs="Times New Roman"/>
          <w:color w:val="C00000"/>
          <w:sz w:val="24"/>
          <w:szCs w:val="24"/>
          <w:lang w:val="lt-LT"/>
        </w:rPr>
        <w:tab/>
        <w:t xml:space="preserve"> </w:t>
      </w:r>
    </w:p>
    <w:p w:rsidR="0092598B" w:rsidRPr="00E67E94" w:rsidRDefault="0092598B" w:rsidP="00DB2443">
      <w:pPr>
        <w:tabs>
          <w:tab w:val="left" w:pos="0"/>
        </w:tabs>
        <w:spacing w:after="0" w:line="240" w:lineRule="auto"/>
        <w:jc w:val="both"/>
        <w:rPr>
          <w:rFonts w:ascii="Times New Roman" w:hAnsi="Times New Roman" w:cs="Times New Roman"/>
          <w:color w:val="C00000"/>
          <w:sz w:val="24"/>
          <w:szCs w:val="24"/>
          <w:lang w:val="lt-LT"/>
        </w:rPr>
      </w:pPr>
      <w:r w:rsidRPr="00E67E94">
        <w:rPr>
          <w:rFonts w:ascii="Times New Roman" w:hAnsi="Times New Roman" w:cs="Times New Roman"/>
          <w:color w:val="C00000"/>
          <w:sz w:val="24"/>
          <w:szCs w:val="24"/>
          <w:lang w:val="lt-LT"/>
        </w:rPr>
        <w:tab/>
        <w:t xml:space="preserve"> </w:t>
      </w:r>
    </w:p>
    <w:p w:rsidR="0092598B" w:rsidRPr="00E67E94" w:rsidRDefault="0092598B" w:rsidP="00DB2443">
      <w:pPr>
        <w:tabs>
          <w:tab w:val="left" w:pos="0"/>
        </w:tabs>
        <w:spacing w:after="0" w:line="240" w:lineRule="auto"/>
        <w:jc w:val="both"/>
        <w:rPr>
          <w:rFonts w:ascii="Times New Roman" w:hAnsi="Times New Roman" w:cs="Times New Roman"/>
          <w:color w:val="C00000"/>
          <w:sz w:val="24"/>
          <w:szCs w:val="24"/>
          <w:lang w:val="lt-LT"/>
        </w:rPr>
      </w:pPr>
    </w:p>
    <w:p w:rsidR="0092598B" w:rsidRPr="00E67E94" w:rsidRDefault="0092598B" w:rsidP="00DB2443">
      <w:pPr>
        <w:tabs>
          <w:tab w:val="left" w:pos="0"/>
        </w:tabs>
        <w:spacing w:after="0" w:line="240" w:lineRule="auto"/>
        <w:jc w:val="both"/>
        <w:rPr>
          <w:rFonts w:ascii="Times New Roman" w:hAnsi="Times New Roman" w:cs="Times New Roman"/>
          <w:color w:val="C00000"/>
          <w:sz w:val="24"/>
          <w:szCs w:val="24"/>
          <w:lang w:val="lt-LT"/>
        </w:rPr>
      </w:pPr>
    </w:p>
    <w:p w:rsidR="0092598B" w:rsidRPr="00E67E94" w:rsidRDefault="0092598B" w:rsidP="00DB2443">
      <w:pPr>
        <w:tabs>
          <w:tab w:val="left" w:pos="1140"/>
        </w:tabs>
        <w:spacing w:after="0" w:line="240" w:lineRule="auto"/>
        <w:jc w:val="both"/>
        <w:rPr>
          <w:rFonts w:ascii="Times New Roman" w:hAnsi="Times New Roman" w:cs="Times New Roman"/>
          <w:sz w:val="24"/>
          <w:szCs w:val="24"/>
          <w:lang w:val="lt-LT"/>
        </w:rPr>
      </w:pPr>
      <w:r w:rsidRPr="00E67E94">
        <w:rPr>
          <w:rFonts w:ascii="Times New Roman" w:hAnsi="Times New Roman" w:cs="Times New Roman"/>
          <w:sz w:val="24"/>
          <w:szCs w:val="24"/>
          <w:lang w:val="lt-LT"/>
        </w:rPr>
        <w:t>Direktorius</w:t>
      </w:r>
      <w:r w:rsidRPr="00E67E94">
        <w:rPr>
          <w:rFonts w:ascii="Times New Roman" w:hAnsi="Times New Roman" w:cs="Times New Roman"/>
          <w:sz w:val="24"/>
          <w:szCs w:val="24"/>
          <w:lang w:val="lt-LT"/>
        </w:rPr>
        <w:tab/>
      </w:r>
      <w:r w:rsidRPr="00E67E94">
        <w:rPr>
          <w:rFonts w:ascii="Times New Roman" w:hAnsi="Times New Roman" w:cs="Times New Roman"/>
          <w:sz w:val="24"/>
          <w:szCs w:val="24"/>
          <w:lang w:val="lt-LT"/>
        </w:rPr>
        <w:tab/>
      </w:r>
      <w:r w:rsidRPr="00E67E94">
        <w:rPr>
          <w:rFonts w:ascii="Times New Roman" w:hAnsi="Times New Roman" w:cs="Times New Roman"/>
          <w:sz w:val="24"/>
          <w:szCs w:val="24"/>
          <w:lang w:val="lt-LT"/>
        </w:rPr>
        <w:tab/>
      </w:r>
      <w:r w:rsidRPr="00E67E94">
        <w:rPr>
          <w:rFonts w:ascii="Times New Roman" w:hAnsi="Times New Roman" w:cs="Times New Roman"/>
          <w:sz w:val="24"/>
          <w:szCs w:val="24"/>
          <w:lang w:val="lt-LT"/>
        </w:rPr>
        <w:tab/>
      </w:r>
      <w:r w:rsidRPr="00E67E94">
        <w:rPr>
          <w:rFonts w:ascii="Times New Roman" w:hAnsi="Times New Roman" w:cs="Times New Roman"/>
          <w:sz w:val="24"/>
          <w:szCs w:val="24"/>
          <w:lang w:val="lt-LT"/>
        </w:rPr>
        <w:tab/>
      </w:r>
      <w:r w:rsidRPr="00E67E94">
        <w:rPr>
          <w:rFonts w:ascii="Times New Roman" w:hAnsi="Times New Roman" w:cs="Times New Roman"/>
          <w:sz w:val="24"/>
          <w:szCs w:val="24"/>
          <w:lang w:val="lt-LT"/>
        </w:rPr>
        <w:tab/>
      </w:r>
      <w:r w:rsidRPr="00E67E94">
        <w:rPr>
          <w:rFonts w:ascii="Times New Roman" w:hAnsi="Times New Roman" w:cs="Times New Roman"/>
          <w:sz w:val="24"/>
          <w:szCs w:val="24"/>
          <w:lang w:val="lt-LT"/>
        </w:rPr>
        <w:tab/>
      </w:r>
      <w:r w:rsidRPr="00E67E94">
        <w:rPr>
          <w:rFonts w:ascii="Times New Roman" w:hAnsi="Times New Roman" w:cs="Times New Roman"/>
          <w:sz w:val="24"/>
          <w:szCs w:val="24"/>
          <w:lang w:val="lt-LT"/>
        </w:rPr>
        <w:tab/>
      </w:r>
      <w:r w:rsidRPr="00E67E94">
        <w:rPr>
          <w:rFonts w:ascii="Times New Roman" w:hAnsi="Times New Roman" w:cs="Times New Roman"/>
          <w:sz w:val="24"/>
          <w:szCs w:val="24"/>
          <w:lang w:val="lt-LT"/>
        </w:rPr>
        <w:tab/>
      </w:r>
      <w:r w:rsidRPr="00E67E94">
        <w:rPr>
          <w:rFonts w:ascii="Times New Roman" w:hAnsi="Times New Roman" w:cs="Times New Roman"/>
          <w:sz w:val="24"/>
          <w:szCs w:val="24"/>
          <w:lang w:val="lt-LT"/>
        </w:rPr>
        <w:tab/>
        <w:t xml:space="preserve">Romuald Gžybovski </w:t>
      </w:r>
      <w:r w:rsidRPr="00E67E94">
        <w:rPr>
          <w:rFonts w:ascii="Times New Roman" w:hAnsi="Times New Roman" w:cs="Times New Roman"/>
          <w:sz w:val="24"/>
          <w:szCs w:val="24"/>
          <w:lang w:val="lt-LT"/>
        </w:rPr>
        <w:tab/>
      </w:r>
    </w:p>
    <w:p w:rsidR="0092598B" w:rsidRPr="00E67E94" w:rsidRDefault="0092598B" w:rsidP="00DB2443">
      <w:pPr>
        <w:pStyle w:val="BodyText3"/>
        <w:tabs>
          <w:tab w:val="left" w:pos="6300"/>
        </w:tabs>
        <w:spacing w:after="0" w:line="240" w:lineRule="auto"/>
        <w:ind w:left="5761"/>
        <w:jc w:val="both"/>
        <w:rPr>
          <w:rFonts w:ascii="Times New Roman" w:hAnsi="Times New Roman"/>
          <w:sz w:val="24"/>
          <w:szCs w:val="24"/>
          <w:lang w:val="lt-LT"/>
        </w:rPr>
      </w:pPr>
    </w:p>
    <w:p w:rsidR="0092598B" w:rsidRPr="00E67E94" w:rsidRDefault="0092598B" w:rsidP="00DB2443">
      <w:pPr>
        <w:pStyle w:val="BodyText3"/>
        <w:tabs>
          <w:tab w:val="left" w:pos="6300"/>
        </w:tabs>
        <w:spacing w:after="0" w:line="240" w:lineRule="auto"/>
        <w:ind w:left="5761"/>
        <w:jc w:val="both"/>
        <w:rPr>
          <w:rFonts w:ascii="Times New Roman" w:hAnsi="Times New Roman"/>
          <w:sz w:val="24"/>
          <w:szCs w:val="24"/>
          <w:lang w:val="lt-LT"/>
        </w:rPr>
      </w:pPr>
    </w:p>
    <w:p w:rsidR="0092598B" w:rsidRPr="00E67E94" w:rsidRDefault="0092598B" w:rsidP="00DB2443">
      <w:pPr>
        <w:pStyle w:val="BodyText3"/>
        <w:tabs>
          <w:tab w:val="left" w:pos="6300"/>
        </w:tabs>
        <w:spacing w:after="0" w:line="240" w:lineRule="auto"/>
        <w:ind w:left="5761"/>
        <w:jc w:val="both"/>
        <w:rPr>
          <w:rFonts w:ascii="Times New Roman" w:hAnsi="Times New Roman"/>
          <w:sz w:val="24"/>
          <w:szCs w:val="24"/>
          <w:lang w:val="lt-LT"/>
        </w:rPr>
      </w:pPr>
    </w:p>
    <w:p w:rsidR="0092598B" w:rsidRPr="00E67E94" w:rsidRDefault="0092598B" w:rsidP="00DB2443">
      <w:pPr>
        <w:pStyle w:val="BodyText3"/>
        <w:tabs>
          <w:tab w:val="left" w:pos="6300"/>
        </w:tabs>
        <w:spacing w:after="0" w:line="240" w:lineRule="auto"/>
        <w:ind w:left="5761"/>
        <w:jc w:val="both"/>
        <w:rPr>
          <w:rFonts w:ascii="Times New Roman" w:hAnsi="Times New Roman"/>
          <w:sz w:val="24"/>
          <w:szCs w:val="24"/>
          <w:lang w:val="lt-LT"/>
        </w:rPr>
      </w:pPr>
    </w:p>
    <w:p w:rsidR="0092598B" w:rsidRPr="00E67E94" w:rsidRDefault="0092598B" w:rsidP="00DB2443">
      <w:pPr>
        <w:pStyle w:val="BodyText3"/>
        <w:tabs>
          <w:tab w:val="left" w:pos="6300"/>
        </w:tabs>
        <w:spacing w:after="0" w:line="240" w:lineRule="auto"/>
        <w:ind w:left="5761"/>
        <w:jc w:val="both"/>
        <w:rPr>
          <w:rFonts w:ascii="Times New Roman" w:hAnsi="Times New Roman"/>
          <w:sz w:val="24"/>
          <w:szCs w:val="24"/>
          <w:lang w:val="lt-LT"/>
        </w:rPr>
      </w:pPr>
      <w:r w:rsidRPr="00E67E94">
        <w:rPr>
          <w:rFonts w:ascii="Times New Roman" w:hAnsi="Times New Roman"/>
          <w:sz w:val="24"/>
          <w:szCs w:val="24"/>
          <w:lang w:val="lt-LT"/>
        </w:rPr>
        <w:t>PRITARTA</w:t>
      </w:r>
    </w:p>
    <w:p w:rsidR="0092598B" w:rsidRPr="00E67E94" w:rsidRDefault="0092598B" w:rsidP="00DB2443">
      <w:pPr>
        <w:pStyle w:val="BodyText3"/>
        <w:tabs>
          <w:tab w:val="left" w:pos="6300"/>
        </w:tabs>
        <w:spacing w:after="0" w:line="240" w:lineRule="auto"/>
        <w:ind w:left="5761"/>
        <w:jc w:val="both"/>
        <w:rPr>
          <w:rFonts w:ascii="Times New Roman" w:hAnsi="Times New Roman"/>
          <w:sz w:val="24"/>
          <w:szCs w:val="24"/>
          <w:lang w:val="lt-LT"/>
        </w:rPr>
      </w:pPr>
      <w:r w:rsidRPr="00E67E94">
        <w:rPr>
          <w:rFonts w:ascii="Times New Roman" w:hAnsi="Times New Roman"/>
          <w:sz w:val="24"/>
          <w:szCs w:val="24"/>
          <w:lang w:val="lt-LT"/>
        </w:rPr>
        <w:t xml:space="preserve">Trakų r. Senųjų Trakų Andžejaus Stelmachovskio pagrindinės mokyklos  </w:t>
      </w:r>
    </w:p>
    <w:p w:rsidR="0092598B" w:rsidRPr="00A16556" w:rsidRDefault="0092598B" w:rsidP="00DB2443">
      <w:pPr>
        <w:pStyle w:val="BodyText3"/>
        <w:tabs>
          <w:tab w:val="left" w:pos="6300"/>
        </w:tabs>
        <w:spacing w:after="0" w:line="240" w:lineRule="auto"/>
        <w:ind w:left="5761"/>
        <w:jc w:val="both"/>
        <w:rPr>
          <w:rFonts w:ascii="Times New Roman" w:hAnsi="Times New Roman"/>
          <w:sz w:val="24"/>
          <w:szCs w:val="24"/>
          <w:lang w:val="lt-LT"/>
        </w:rPr>
      </w:pPr>
      <w:r w:rsidRPr="00A16556">
        <w:rPr>
          <w:rFonts w:ascii="Times New Roman" w:hAnsi="Times New Roman"/>
          <w:sz w:val="24"/>
          <w:szCs w:val="24"/>
          <w:lang w:val="lt-LT"/>
        </w:rPr>
        <w:t xml:space="preserve">2017 m. sausio 9 d. </w:t>
      </w:r>
      <w:r>
        <w:rPr>
          <w:rFonts w:ascii="Times New Roman" w:hAnsi="Times New Roman"/>
          <w:sz w:val="24"/>
          <w:szCs w:val="24"/>
          <w:lang w:val="lt-LT"/>
        </w:rPr>
        <w:t>tarybos protokolo</w:t>
      </w:r>
      <w:r w:rsidRPr="00A16556">
        <w:rPr>
          <w:rFonts w:ascii="Times New Roman" w:hAnsi="Times New Roman"/>
          <w:sz w:val="24"/>
          <w:szCs w:val="24"/>
          <w:lang w:val="lt-LT"/>
        </w:rPr>
        <w:t xml:space="preserve"> nutarimu Nr. 1.5-1</w:t>
      </w:r>
    </w:p>
    <w:p w:rsidR="0092598B" w:rsidRPr="00E67E94" w:rsidRDefault="0092598B" w:rsidP="00DB2443">
      <w:pPr>
        <w:pStyle w:val="BodyText3"/>
        <w:tabs>
          <w:tab w:val="left" w:pos="6300"/>
        </w:tabs>
        <w:spacing w:after="0" w:line="240" w:lineRule="auto"/>
        <w:ind w:left="5761"/>
        <w:jc w:val="both"/>
        <w:rPr>
          <w:rFonts w:ascii="Times New Roman" w:hAnsi="Times New Roman"/>
          <w:color w:val="C00000"/>
          <w:sz w:val="24"/>
          <w:szCs w:val="24"/>
          <w:lang w:val="lt-LT"/>
        </w:rPr>
      </w:pPr>
    </w:p>
    <w:sectPr w:rsidR="0092598B" w:rsidRPr="00E67E94" w:rsidSect="004507A4">
      <w:headerReference w:type="default" r:id="rId8"/>
      <w:pgSz w:w="11907" w:h="16839" w:code="9"/>
      <w:pgMar w:top="567"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98B" w:rsidRDefault="0092598B" w:rsidP="009B64B8">
      <w:pPr>
        <w:spacing w:after="0" w:line="240" w:lineRule="auto"/>
      </w:pPr>
      <w:r>
        <w:separator/>
      </w:r>
    </w:p>
  </w:endnote>
  <w:endnote w:type="continuationSeparator" w:id="0">
    <w:p w:rsidR="0092598B" w:rsidRDefault="0092598B" w:rsidP="009B64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Ø©??"/>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98B" w:rsidRDefault="0092598B" w:rsidP="009B64B8">
      <w:pPr>
        <w:spacing w:after="0" w:line="240" w:lineRule="auto"/>
      </w:pPr>
      <w:r>
        <w:separator/>
      </w:r>
    </w:p>
  </w:footnote>
  <w:footnote w:type="continuationSeparator" w:id="0">
    <w:p w:rsidR="0092598B" w:rsidRDefault="0092598B" w:rsidP="009B64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98B" w:rsidRDefault="0092598B">
    <w:pPr>
      <w:pStyle w:val="Header"/>
      <w:jc w:val="center"/>
    </w:pPr>
    <w:fldSimple w:instr=" PAGE   \* MERGEFORMAT ">
      <w:r>
        <w:rPr>
          <w:noProof/>
        </w:rPr>
        <w:t>9</w:t>
      </w:r>
    </w:fldSimple>
  </w:p>
  <w:p w:rsidR="0092598B" w:rsidRDefault="009259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3DA6"/>
    <w:multiLevelType w:val="multilevel"/>
    <w:tmpl w:val="8FDA0E2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1CB4496"/>
    <w:multiLevelType w:val="hybridMultilevel"/>
    <w:tmpl w:val="49D86C5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156E4AD0"/>
    <w:multiLevelType w:val="multilevel"/>
    <w:tmpl w:val="C9FEC2B6"/>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5EB1BCC"/>
    <w:multiLevelType w:val="hybridMultilevel"/>
    <w:tmpl w:val="1060B0A2"/>
    <w:lvl w:ilvl="0" w:tplc="BC720A40">
      <w:start w:val="1"/>
      <w:numFmt w:val="bullet"/>
      <w:lvlText w:val="•"/>
      <w:lvlJc w:val="left"/>
      <w:pPr>
        <w:tabs>
          <w:tab w:val="num" w:pos="720"/>
        </w:tabs>
        <w:ind w:left="720" w:hanging="360"/>
      </w:pPr>
      <w:rPr>
        <w:rFonts w:ascii="Arial" w:hAnsi="Arial" w:hint="default"/>
      </w:rPr>
    </w:lvl>
    <w:lvl w:ilvl="1" w:tplc="7B34E03E">
      <w:start w:val="1"/>
      <w:numFmt w:val="bullet"/>
      <w:lvlText w:val="•"/>
      <w:lvlJc w:val="left"/>
      <w:pPr>
        <w:tabs>
          <w:tab w:val="num" w:pos="1440"/>
        </w:tabs>
        <w:ind w:left="1440" w:hanging="360"/>
      </w:pPr>
      <w:rPr>
        <w:rFonts w:ascii="Arial" w:hAnsi="Arial" w:hint="default"/>
      </w:rPr>
    </w:lvl>
    <w:lvl w:ilvl="2" w:tplc="32847694">
      <w:start w:val="1"/>
      <w:numFmt w:val="bullet"/>
      <w:lvlText w:val="•"/>
      <w:lvlJc w:val="left"/>
      <w:pPr>
        <w:tabs>
          <w:tab w:val="num" w:pos="2160"/>
        </w:tabs>
        <w:ind w:left="2160" w:hanging="360"/>
      </w:pPr>
      <w:rPr>
        <w:rFonts w:ascii="Arial" w:hAnsi="Arial" w:hint="default"/>
      </w:rPr>
    </w:lvl>
    <w:lvl w:ilvl="3" w:tplc="6F023ECE">
      <w:start w:val="1"/>
      <w:numFmt w:val="bullet"/>
      <w:lvlText w:val="•"/>
      <w:lvlJc w:val="left"/>
      <w:pPr>
        <w:tabs>
          <w:tab w:val="num" w:pos="2880"/>
        </w:tabs>
        <w:ind w:left="2880" w:hanging="360"/>
      </w:pPr>
      <w:rPr>
        <w:rFonts w:ascii="Arial" w:hAnsi="Arial" w:hint="default"/>
      </w:rPr>
    </w:lvl>
    <w:lvl w:ilvl="4" w:tplc="DA40719E">
      <w:start w:val="1"/>
      <w:numFmt w:val="bullet"/>
      <w:lvlText w:val="•"/>
      <w:lvlJc w:val="left"/>
      <w:pPr>
        <w:tabs>
          <w:tab w:val="num" w:pos="3600"/>
        </w:tabs>
        <w:ind w:left="3600" w:hanging="360"/>
      </w:pPr>
      <w:rPr>
        <w:rFonts w:ascii="Arial" w:hAnsi="Arial" w:hint="default"/>
      </w:rPr>
    </w:lvl>
    <w:lvl w:ilvl="5" w:tplc="264EC740">
      <w:start w:val="1"/>
      <w:numFmt w:val="bullet"/>
      <w:lvlText w:val="•"/>
      <w:lvlJc w:val="left"/>
      <w:pPr>
        <w:tabs>
          <w:tab w:val="num" w:pos="4320"/>
        </w:tabs>
        <w:ind w:left="4320" w:hanging="360"/>
      </w:pPr>
      <w:rPr>
        <w:rFonts w:ascii="Arial" w:hAnsi="Arial" w:hint="default"/>
      </w:rPr>
    </w:lvl>
    <w:lvl w:ilvl="6" w:tplc="65D2AFD0">
      <w:start w:val="1"/>
      <w:numFmt w:val="bullet"/>
      <w:lvlText w:val="•"/>
      <w:lvlJc w:val="left"/>
      <w:pPr>
        <w:tabs>
          <w:tab w:val="num" w:pos="5040"/>
        </w:tabs>
        <w:ind w:left="5040" w:hanging="360"/>
      </w:pPr>
      <w:rPr>
        <w:rFonts w:ascii="Arial" w:hAnsi="Arial" w:hint="default"/>
      </w:rPr>
    </w:lvl>
    <w:lvl w:ilvl="7" w:tplc="5B02E196">
      <w:start w:val="1"/>
      <w:numFmt w:val="bullet"/>
      <w:lvlText w:val="•"/>
      <w:lvlJc w:val="left"/>
      <w:pPr>
        <w:tabs>
          <w:tab w:val="num" w:pos="5760"/>
        </w:tabs>
        <w:ind w:left="5760" w:hanging="360"/>
      </w:pPr>
      <w:rPr>
        <w:rFonts w:ascii="Arial" w:hAnsi="Arial" w:hint="default"/>
      </w:rPr>
    </w:lvl>
    <w:lvl w:ilvl="8" w:tplc="E2F68690">
      <w:start w:val="1"/>
      <w:numFmt w:val="bullet"/>
      <w:lvlText w:val="•"/>
      <w:lvlJc w:val="left"/>
      <w:pPr>
        <w:tabs>
          <w:tab w:val="num" w:pos="6480"/>
        </w:tabs>
        <w:ind w:left="6480" w:hanging="360"/>
      </w:pPr>
      <w:rPr>
        <w:rFonts w:ascii="Arial" w:hAnsi="Arial" w:hint="default"/>
      </w:rPr>
    </w:lvl>
  </w:abstractNum>
  <w:abstractNum w:abstractNumId="4">
    <w:nsid w:val="2DF24CD0"/>
    <w:multiLevelType w:val="hybridMultilevel"/>
    <w:tmpl w:val="88CC8F34"/>
    <w:lvl w:ilvl="0" w:tplc="40E27170">
      <w:start w:val="1"/>
      <w:numFmt w:val="lowerLetter"/>
      <w:lvlText w:val="%1)"/>
      <w:lvlJc w:val="left"/>
      <w:pPr>
        <w:tabs>
          <w:tab w:val="num" w:pos="720"/>
        </w:tabs>
        <w:ind w:left="720" w:hanging="360"/>
      </w:pPr>
      <w:rPr>
        <w:rFonts w:ascii="Times New Roman" w:eastAsia="Times New Roman" w:hAnsi="Times New Roman"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5">
    <w:nsid w:val="33FC78DC"/>
    <w:multiLevelType w:val="hybridMultilevel"/>
    <w:tmpl w:val="C16CE6F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4C9252A0"/>
    <w:multiLevelType w:val="hybridMultilevel"/>
    <w:tmpl w:val="B540CB46"/>
    <w:lvl w:ilvl="0" w:tplc="AD40089C">
      <w:start w:val="1"/>
      <w:numFmt w:val="decimal"/>
      <w:lvlText w:val="%1."/>
      <w:lvlJc w:val="left"/>
      <w:pPr>
        <w:ind w:left="2811" w:hanging="1515"/>
      </w:pPr>
      <w:rPr>
        <w:rFonts w:cs="Times New Roman" w:hint="default"/>
      </w:rPr>
    </w:lvl>
    <w:lvl w:ilvl="1" w:tplc="04090019">
      <w:start w:val="1"/>
      <w:numFmt w:val="lowerLetter"/>
      <w:lvlText w:val="%2."/>
      <w:lvlJc w:val="left"/>
      <w:pPr>
        <w:ind w:left="2376" w:hanging="360"/>
      </w:pPr>
      <w:rPr>
        <w:rFonts w:cs="Times New Roman"/>
      </w:rPr>
    </w:lvl>
    <w:lvl w:ilvl="2" w:tplc="0409001B">
      <w:start w:val="1"/>
      <w:numFmt w:val="lowerRoman"/>
      <w:lvlText w:val="%3."/>
      <w:lvlJc w:val="right"/>
      <w:pPr>
        <w:ind w:left="3096" w:hanging="180"/>
      </w:pPr>
      <w:rPr>
        <w:rFonts w:cs="Times New Roman"/>
      </w:rPr>
    </w:lvl>
    <w:lvl w:ilvl="3" w:tplc="0409000F">
      <w:start w:val="1"/>
      <w:numFmt w:val="decimal"/>
      <w:lvlText w:val="%4."/>
      <w:lvlJc w:val="left"/>
      <w:pPr>
        <w:ind w:left="3816" w:hanging="360"/>
      </w:pPr>
      <w:rPr>
        <w:rFonts w:cs="Times New Roman"/>
      </w:rPr>
    </w:lvl>
    <w:lvl w:ilvl="4" w:tplc="04090019">
      <w:start w:val="1"/>
      <w:numFmt w:val="lowerLetter"/>
      <w:lvlText w:val="%5."/>
      <w:lvlJc w:val="left"/>
      <w:pPr>
        <w:ind w:left="4536" w:hanging="360"/>
      </w:pPr>
      <w:rPr>
        <w:rFonts w:cs="Times New Roman"/>
      </w:rPr>
    </w:lvl>
    <w:lvl w:ilvl="5" w:tplc="0409001B">
      <w:start w:val="1"/>
      <w:numFmt w:val="lowerRoman"/>
      <w:lvlText w:val="%6."/>
      <w:lvlJc w:val="right"/>
      <w:pPr>
        <w:ind w:left="5256" w:hanging="180"/>
      </w:pPr>
      <w:rPr>
        <w:rFonts w:cs="Times New Roman"/>
      </w:rPr>
    </w:lvl>
    <w:lvl w:ilvl="6" w:tplc="0409000F">
      <w:start w:val="1"/>
      <w:numFmt w:val="decimal"/>
      <w:lvlText w:val="%7."/>
      <w:lvlJc w:val="left"/>
      <w:pPr>
        <w:ind w:left="5976" w:hanging="360"/>
      </w:pPr>
      <w:rPr>
        <w:rFonts w:cs="Times New Roman"/>
      </w:rPr>
    </w:lvl>
    <w:lvl w:ilvl="7" w:tplc="04090019">
      <w:start w:val="1"/>
      <w:numFmt w:val="lowerLetter"/>
      <w:lvlText w:val="%8."/>
      <w:lvlJc w:val="left"/>
      <w:pPr>
        <w:ind w:left="6696" w:hanging="360"/>
      </w:pPr>
      <w:rPr>
        <w:rFonts w:cs="Times New Roman"/>
      </w:rPr>
    </w:lvl>
    <w:lvl w:ilvl="8" w:tplc="0409001B">
      <w:start w:val="1"/>
      <w:numFmt w:val="lowerRoman"/>
      <w:lvlText w:val="%9."/>
      <w:lvlJc w:val="right"/>
      <w:pPr>
        <w:ind w:left="7416" w:hanging="180"/>
      </w:pPr>
      <w:rPr>
        <w:rFonts w:cs="Times New Roman"/>
      </w:rPr>
    </w:lvl>
  </w:abstractNum>
  <w:abstractNum w:abstractNumId="7">
    <w:nsid w:val="6FDE59DF"/>
    <w:multiLevelType w:val="hybridMultilevel"/>
    <w:tmpl w:val="8D8EF5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2A32840"/>
    <w:multiLevelType w:val="multilevel"/>
    <w:tmpl w:val="B3FC64E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75A04714"/>
    <w:multiLevelType w:val="hybridMultilevel"/>
    <w:tmpl w:val="1C30D9F2"/>
    <w:lvl w:ilvl="0" w:tplc="B7A4A1D8">
      <w:start w:val="1"/>
      <w:numFmt w:val="bullet"/>
      <w:lvlText w:val="•"/>
      <w:lvlJc w:val="left"/>
      <w:pPr>
        <w:tabs>
          <w:tab w:val="num" w:pos="720"/>
        </w:tabs>
        <w:ind w:left="720" w:hanging="360"/>
      </w:pPr>
      <w:rPr>
        <w:rFonts w:ascii="Arial" w:hAnsi="Arial" w:hint="default"/>
      </w:rPr>
    </w:lvl>
    <w:lvl w:ilvl="1" w:tplc="4A309D8A">
      <w:start w:val="1"/>
      <w:numFmt w:val="bullet"/>
      <w:lvlText w:val="•"/>
      <w:lvlJc w:val="left"/>
      <w:pPr>
        <w:tabs>
          <w:tab w:val="num" w:pos="1440"/>
        </w:tabs>
        <w:ind w:left="1440" w:hanging="360"/>
      </w:pPr>
      <w:rPr>
        <w:rFonts w:ascii="Arial" w:hAnsi="Arial" w:hint="default"/>
      </w:rPr>
    </w:lvl>
    <w:lvl w:ilvl="2" w:tplc="51BE3EAA">
      <w:start w:val="1"/>
      <w:numFmt w:val="bullet"/>
      <w:lvlText w:val="•"/>
      <w:lvlJc w:val="left"/>
      <w:pPr>
        <w:tabs>
          <w:tab w:val="num" w:pos="2160"/>
        </w:tabs>
        <w:ind w:left="2160" w:hanging="360"/>
      </w:pPr>
      <w:rPr>
        <w:rFonts w:ascii="Arial" w:hAnsi="Arial" w:hint="default"/>
      </w:rPr>
    </w:lvl>
    <w:lvl w:ilvl="3" w:tplc="5E9AAF06">
      <w:start w:val="1"/>
      <w:numFmt w:val="bullet"/>
      <w:lvlText w:val="•"/>
      <w:lvlJc w:val="left"/>
      <w:pPr>
        <w:tabs>
          <w:tab w:val="num" w:pos="2880"/>
        </w:tabs>
        <w:ind w:left="2880" w:hanging="360"/>
      </w:pPr>
      <w:rPr>
        <w:rFonts w:ascii="Arial" w:hAnsi="Arial" w:hint="default"/>
      </w:rPr>
    </w:lvl>
    <w:lvl w:ilvl="4" w:tplc="22C89D30">
      <w:start w:val="1"/>
      <w:numFmt w:val="bullet"/>
      <w:lvlText w:val="•"/>
      <w:lvlJc w:val="left"/>
      <w:pPr>
        <w:tabs>
          <w:tab w:val="num" w:pos="3600"/>
        </w:tabs>
        <w:ind w:left="3600" w:hanging="360"/>
      </w:pPr>
      <w:rPr>
        <w:rFonts w:ascii="Arial" w:hAnsi="Arial" w:hint="default"/>
      </w:rPr>
    </w:lvl>
    <w:lvl w:ilvl="5" w:tplc="C9CAEA24">
      <w:start w:val="1"/>
      <w:numFmt w:val="bullet"/>
      <w:lvlText w:val="•"/>
      <w:lvlJc w:val="left"/>
      <w:pPr>
        <w:tabs>
          <w:tab w:val="num" w:pos="4320"/>
        </w:tabs>
        <w:ind w:left="4320" w:hanging="360"/>
      </w:pPr>
      <w:rPr>
        <w:rFonts w:ascii="Arial" w:hAnsi="Arial" w:hint="default"/>
      </w:rPr>
    </w:lvl>
    <w:lvl w:ilvl="6" w:tplc="04048B92">
      <w:start w:val="1"/>
      <w:numFmt w:val="bullet"/>
      <w:lvlText w:val="•"/>
      <w:lvlJc w:val="left"/>
      <w:pPr>
        <w:tabs>
          <w:tab w:val="num" w:pos="5040"/>
        </w:tabs>
        <w:ind w:left="5040" w:hanging="360"/>
      </w:pPr>
      <w:rPr>
        <w:rFonts w:ascii="Arial" w:hAnsi="Arial" w:hint="default"/>
      </w:rPr>
    </w:lvl>
    <w:lvl w:ilvl="7" w:tplc="FD0A2A9A">
      <w:start w:val="1"/>
      <w:numFmt w:val="bullet"/>
      <w:lvlText w:val="•"/>
      <w:lvlJc w:val="left"/>
      <w:pPr>
        <w:tabs>
          <w:tab w:val="num" w:pos="5760"/>
        </w:tabs>
        <w:ind w:left="5760" w:hanging="360"/>
      </w:pPr>
      <w:rPr>
        <w:rFonts w:ascii="Arial" w:hAnsi="Arial" w:hint="default"/>
      </w:rPr>
    </w:lvl>
    <w:lvl w:ilvl="8" w:tplc="CD04D144">
      <w:start w:val="1"/>
      <w:numFmt w:val="bullet"/>
      <w:lvlText w:val="•"/>
      <w:lvlJc w:val="left"/>
      <w:pPr>
        <w:tabs>
          <w:tab w:val="num" w:pos="6480"/>
        </w:tabs>
        <w:ind w:left="6480" w:hanging="360"/>
      </w:pPr>
      <w:rPr>
        <w:rFonts w:ascii="Arial" w:hAnsi="Arial" w:hint="default"/>
      </w:rPr>
    </w:lvl>
  </w:abstractNum>
  <w:abstractNum w:abstractNumId="10">
    <w:nsid w:val="77B357F3"/>
    <w:multiLevelType w:val="hybridMultilevel"/>
    <w:tmpl w:val="F9C826A8"/>
    <w:lvl w:ilvl="0" w:tplc="8CBED3A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10"/>
  </w:num>
  <w:num w:numId="6">
    <w:abstractNumId w:val="8"/>
  </w:num>
  <w:num w:numId="7">
    <w:abstractNumId w:val="0"/>
  </w:num>
  <w:num w:numId="8">
    <w:abstractNumId w:val="7"/>
  </w:num>
  <w:num w:numId="9">
    <w:abstractNumId w:val="1"/>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96"/>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71A9"/>
    <w:rsid w:val="00002C74"/>
    <w:rsid w:val="00003122"/>
    <w:rsid w:val="00004DEB"/>
    <w:rsid w:val="00005CBE"/>
    <w:rsid w:val="0000654A"/>
    <w:rsid w:val="00011D0A"/>
    <w:rsid w:val="000128B5"/>
    <w:rsid w:val="00012FD1"/>
    <w:rsid w:val="00013850"/>
    <w:rsid w:val="000175F8"/>
    <w:rsid w:val="000178DE"/>
    <w:rsid w:val="0002156C"/>
    <w:rsid w:val="0002323E"/>
    <w:rsid w:val="00023EBD"/>
    <w:rsid w:val="00026DE1"/>
    <w:rsid w:val="00032658"/>
    <w:rsid w:val="00032CA8"/>
    <w:rsid w:val="00033FF3"/>
    <w:rsid w:val="000349FE"/>
    <w:rsid w:val="000353E5"/>
    <w:rsid w:val="00036E12"/>
    <w:rsid w:val="0003747A"/>
    <w:rsid w:val="00037612"/>
    <w:rsid w:val="00037B0A"/>
    <w:rsid w:val="0004183C"/>
    <w:rsid w:val="00042FB0"/>
    <w:rsid w:val="000442F4"/>
    <w:rsid w:val="00044AAE"/>
    <w:rsid w:val="00051CD6"/>
    <w:rsid w:val="00052E59"/>
    <w:rsid w:val="00054FCB"/>
    <w:rsid w:val="00055853"/>
    <w:rsid w:val="0005585A"/>
    <w:rsid w:val="000569DD"/>
    <w:rsid w:val="00060CA0"/>
    <w:rsid w:val="00064445"/>
    <w:rsid w:val="00065DE8"/>
    <w:rsid w:val="000662FB"/>
    <w:rsid w:val="00066F9A"/>
    <w:rsid w:val="00071820"/>
    <w:rsid w:val="000734C0"/>
    <w:rsid w:val="00073D89"/>
    <w:rsid w:val="00074B17"/>
    <w:rsid w:val="00075062"/>
    <w:rsid w:val="00080FD0"/>
    <w:rsid w:val="000833B0"/>
    <w:rsid w:val="0008491C"/>
    <w:rsid w:val="0008778B"/>
    <w:rsid w:val="00087D79"/>
    <w:rsid w:val="00090261"/>
    <w:rsid w:val="000917C1"/>
    <w:rsid w:val="000922A4"/>
    <w:rsid w:val="0009250F"/>
    <w:rsid w:val="00094030"/>
    <w:rsid w:val="000A0326"/>
    <w:rsid w:val="000A2D20"/>
    <w:rsid w:val="000A3A81"/>
    <w:rsid w:val="000A5856"/>
    <w:rsid w:val="000A6937"/>
    <w:rsid w:val="000A7127"/>
    <w:rsid w:val="000B0A48"/>
    <w:rsid w:val="000B15C4"/>
    <w:rsid w:val="000B2C4E"/>
    <w:rsid w:val="000B3D81"/>
    <w:rsid w:val="000B4010"/>
    <w:rsid w:val="000B42F2"/>
    <w:rsid w:val="000B5783"/>
    <w:rsid w:val="000B7118"/>
    <w:rsid w:val="000C28F4"/>
    <w:rsid w:val="000C2AE6"/>
    <w:rsid w:val="000C2D3A"/>
    <w:rsid w:val="000C4182"/>
    <w:rsid w:val="000C621A"/>
    <w:rsid w:val="000C6668"/>
    <w:rsid w:val="000C6CFA"/>
    <w:rsid w:val="000D5B76"/>
    <w:rsid w:val="000E0E07"/>
    <w:rsid w:val="000E1B4C"/>
    <w:rsid w:val="000E37AE"/>
    <w:rsid w:val="000E4AF2"/>
    <w:rsid w:val="000E5C2F"/>
    <w:rsid w:val="000E5C8B"/>
    <w:rsid w:val="000F1DBD"/>
    <w:rsid w:val="000F221D"/>
    <w:rsid w:val="000F3AEE"/>
    <w:rsid w:val="000F51C6"/>
    <w:rsid w:val="00100314"/>
    <w:rsid w:val="001011B1"/>
    <w:rsid w:val="0010568C"/>
    <w:rsid w:val="00106F36"/>
    <w:rsid w:val="0011078C"/>
    <w:rsid w:val="00110ABA"/>
    <w:rsid w:val="001110BA"/>
    <w:rsid w:val="001119BD"/>
    <w:rsid w:val="00115C8B"/>
    <w:rsid w:val="0011694E"/>
    <w:rsid w:val="001207DD"/>
    <w:rsid w:val="00121EEF"/>
    <w:rsid w:val="001229E1"/>
    <w:rsid w:val="00123E49"/>
    <w:rsid w:val="001258AE"/>
    <w:rsid w:val="00125C9B"/>
    <w:rsid w:val="00125D41"/>
    <w:rsid w:val="00127649"/>
    <w:rsid w:val="00130FF8"/>
    <w:rsid w:val="0013167D"/>
    <w:rsid w:val="0013527A"/>
    <w:rsid w:val="0014115F"/>
    <w:rsid w:val="00145B84"/>
    <w:rsid w:val="00145CD0"/>
    <w:rsid w:val="001477DC"/>
    <w:rsid w:val="00151C14"/>
    <w:rsid w:val="001534D0"/>
    <w:rsid w:val="00155F0D"/>
    <w:rsid w:val="001567B7"/>
    <w:rsid w:val="00156E91"/>
    <w:rsid w:val="001571C7"/>
    <w:rsid w:val="001642F9"/>
    <w:rsid w:val="00165684"/>
    <w:rsid w:val="00171D2F"/>
    <w:rsid w:val="00174828"/>
    <w:rsid w:val="001755AB"/>
    <w:rsid w:val="00175D8A"/>
    <w:rsid w:val="00177876"/>
    <w:rsid w:val="00177B84"/>
    <w:rsid w:val="001875A3"/>
    <w:rsid w:val="001876AB"/>
    <w:rsid w:val="001926E6"/>
    <w:rsid w:val="001933F3"/>
    <w:rsid w:val="00193C5C"/>
    <w:rsid w:val="00197899"/>
    <w:rsid w:val="00197CC9"/>
    <w:rsid w:val="001A07C9"/>
    <w:rsid w:val="001A0E59"/>
    <w:rsid w:val="001A241C"/>
    <w:rsid w:val="001A38E6"/>
    <w:rsid w:val="001A4072"/>
    <w:rsid w:val="001A4748"/>
    <w:rsid w:val="001B059F"/>
    <w:rsid w:val="001B1942"/>
    <w:rsid w:val="001B2024"/>
    <w:rsid w:val="001B2A29"/>
    <w:rsid w:val="001B30F8"/>
    <w:rsid w:val="001C06BC"/>
    <w:rsid w:val="001C0D39"/>
    <w:rsid w:val="001C3903"/>
    <w:rsid w:val="001C7A5E"/>
    <w:rsid w:val="001D20E7"/>
    <w:rsid w:val="001D230F"/>
    <w:rsid w:val="001D2759"/>
    <w:rsid w:val="001D29CD"/>
    <w:rsid w:val="001D2F62"/>
    <w:rsid w:val="001D7FDB"/>
    <w:rsid w:val="001E0778"/>
    <w:rsid w:val="001E2522"/>
    <w:rsid w:val="001E6E30"/>
    <w:rsid w:val="001E6E9A"/>
    <w:rsid w:val="001F089F"/>
    <w:rsid w:val="001F1020"/>
    <w:rsid w:val="001F2E17"/>
    <w:rsid w:val="001F4A9A"/>
    <w:rsid w:val="001F75BB"/>
    <w:rsid w:val="001F7E14"/>
    <w:rsid w:val="002057B8"/>
    <w:rsid w:val="0020689B"/>
    <w:rsid w:val="00206D69"/>
    <w:rsid w:val="002107FD"/>
    <w:rsid w:val="002120C1"/>
    <w:rsid w:val="002130EF"/>
    <w:rsid w:val="00214818"/>
    <w:rsid w:val="002164E4"/>
    <w:rsid w:val="00216CA0"/>
    <w:rsid w:val="00216F0A"/>
    <w:rsid w:val="00221478"/>
    <w:rsid w:val="0022366A"/>
    <w:rsid w:val="0022425B"/>
    <w:rsid w:val="0022450A"/>
    <w:rsid w:val="00225032"/>
    <w:rsid w:val="00225CBA"/>
    <w:rsid w:val="00226B29"/>
    <w:rsid w:val="00233436"/>
    <w:rsid w:val="002403D4"/>
    <w:rsid w:val="00241A01"/>
    <w:rsid w:val="00242A0A"/>
    <w:rsid w:val="002468B6"/>
    <w:rsid w:val="002530A7"/>
    <w:rsid w:val="00254162"/>
    <w:rsid w:val="00254268"/>
    <w:rsid w:val="00257D38"/>
    <w:rsid w:val="00260805"/>
    <w:rsid w:val="002662E9"/>
    <w:rsid w:val="00270603"/>
    <w:rsid w:val="00270D5D"/>
    <w:rsid w:val="0027362D"/>
    <w:rsid w:val="002739EC"/>
    <w:rsid w:val="002744D8"/>
    <w:rsid w:val="0027458E"/>
    <w:rsid w:val="002764E5"/>
    <w:rsid w:val="002817AE"/>
    <w:rsid w:val="00282013"/>
    <w:rsid w:val="0028426F"/>
    <w:rsid w:val="00284892"/>
    <w:rsid w:val="002859B6"/>
    <w:rsid w:val="00286834"/>
    <w:rsid w:val="00294A8C"/>
    <w:rsid w:val="00296815"/>
    <w:rsid w:val="002969FA"/>
    <w:rsid w:val="00296E97"/>
    <w:rsid w:val="002979A1"/>
    <w:rsid w:val="00297E6F"/>
    <w:rsid w:val="002A26B2"/>
    <w:rsid w:val="002A46EA"/>
    <w:rsid w:val="002A58B3"/>
    <w:rsid w:val="002A5EB0"/>
    <w:rsid w:val="002A603E"/>
    <w:rsid w:val="002A72FE"/>
    <w:rsid w:val="002B1F07"/>
    <w:rsid w:val="002B5509"/>
    <w:rsid w:val="002B5783"/>
    <w:rsid w:val="002B59F6"/>
    <w:rsid w:val="002B6783"/>
    <w:rsid w:val="002B78CB"/>
    <w:rsid w:val="002C480B"/>
    <w:rsid w:val="002C49E5"/>
    <w:rsid w:val="002D31BB"/>
    <w:rsid w:val="002E0F1B"/>
    <w:rsid w:val="002E39E0"/>
    <w:rsid w:val="002E5194"/>
    <w:rsid w:val="002E54B6"/>
    <w:rsid w:val="002E5C16"/>
    <w:rsid w:val="002F0C65"/>
    <w:rsid w:val="002F18BD"/>
    <w:rsid w:val="002F5E69"/>
    <w:rsid w:val="002F78EC"/>
    <w:rsid w:val="00300F72"/>
    <w:rsid w:val="003016B7"/>
    <w:rsid w:val="003017A9"/>
    <w:rsid w:val="00306C5D"/>
    <w:rsid w:val="003102DE"/>
    <w:rsid w:val="00313873"/>
    <w:rsid w:val="00315A3F"/>
    <w:rsid w:val="0032270F"/>
    <w:rsid w:val="00323E7D"/>
    <w:rsid w:val="00324869"/>
    <w:rsid w:val="00325C88"/>
    <w:rsid w:val="0032676B"/>
    <w:rsid w:val="0033309B"/>
    <w:rsid w:val="00334592"/>
    <w:rsid w:val="00335124"/>
    <w:rsid w:val="00336D55"/>
    <w:rsid w:val="00342A44"/>
    <w:rsid w:val="0034310F"/>
    <w:rsid w:val="003441A7"/>
    <w:rsid w:val="00350BE4"/>
    <w:rsid w:val="00351337"/>
    <w:rsid w:val="00351370"/>
    <w:rsid w:val="00353210"/>
    <w:rsid w:val="003545C6"/>
    <w:rsid w:val="00356506"/>
    <w:rsid w:val="003577B9"/>
    <w:rsid w:val="00361CE4"/>
    <w:rsid w:val="00362217"/>
    <w:rsid w:val="00363000"/>
    <w:rsid w:val="00363D0F"/>
    <w:rsid w:val="0036636D"/>
    <w:rsid w:val="003753B0"/>
    <w:rsid w:val="003763EF"/>
    <w:rsid w:val="003801CD"/>
    <w:rsid w:val="00382AE5"/>
    <w:rsid w:val="00386D6E"/>
    <w:rsid w:val="003912F0"/>
    <w:rsid w:val="003945C8"/>
    <w:rsid w:val="0039483B"/>
    <w:rsid w:val="00395BC1"/>
    <w:rsid w:val="003A0F06"/>
    <w:rsid w:val="003A161A"/>
    <w:rsid w:val="003A1784"/>
    <w:rsid w:val="003B0AFD"/>
    <w:rsid w:val="003B0C89"/>
    <w:rsid w:val="003B3B8F"/>
    <w:rsid w:val="003B432E"/>
    <w:rsid w:val="003B64F8"/>
    <w:rsid w:val="003B6502"/>
    <w:rsid w:val="003C4838"/>
    <w:rsid w:val="003C6950"/>
    <w:rsid w:val="003C7589"/>
    <w:rsid w:val="003C7EB5"/>
    <w:rsid w:val="003D0A2C"/>
    <w:rsid w:val="003D2742"/>
    <w:rsid w:val="003D435B"/>
    <w:rsid w:val="003D4C19"/>
    <w:rsid w:val="003D5D3B"/>
    <w:rsid w:val="003D6064"/>
    <w:rsid w:val="003D6345"/>
    <w:rsid w:val="003D6BFA"/>
    <w:rsid w:val="003E05A9"/>
    <w:rsid w:val="003E50DA"/>
    <w:rsid w:val="003F3396"/>
    <w:rsid w:val="003F753B"/>
    <w:rsid w:val="00401871"/>
    <w:rsid w:val="00406845"/>
    <w:rsid w:val="00412F9D"/>
    <w:rsid w:val="0041513D"/>
    <w:rsid w:val="00415D3A"/>
    <w:rsid w:val="00420DAF"/>
    <w:rsid w:val="00423AFC"/>
    <w:rsid w:val="00423FC8"/>
    <w:rsid w:val="00430D4A"/>
    <w:rsid w:val="0043281B"/>
    <w:rsid w:val="0043329D"/>
    <w:rsid w:val="00435F8B"/>
    <w:rsid w:val="00441C25"/>
    <w:rsid w:val="004507A4"/>
    <w:rsid w:val="00453946"/>
    <w:rsid w:val="00461391"/>
    <w:rsid w:val="00461D1E"/>
    <w:rsid w:val="004631C7"/>
    <w:rsid w:val="00463A74"/>
    <w:rsid w:val="004659B1"/>
    <w:rsid w:val="00467919"/>
    <w:rsid w:val="004703EC"/>
    <w:rsid w:val="00473A2C"/>
    <w:rsid w:val="00476105"/>
    <w:rsid w:val="0048066A"/>
    <w:rsid w:val="00481C09"/>
    <w:rsid w:val="0048293D"/>
    <w:rsid w:val="00485604"/>
    <w:rsid w:val="00485EC7"/>
    <w:rsid w:val="00487852"/>
    <w:rsid w:val="00490244"/>
    <w:rsid w:val="00494EE0"/>
    <w:rsid w:val="004A1BDB"/>
    <w:rsid w:val="004A3149"/>
    <w:rsid w:val="004A42C7"/>
    <w:rsid w:val="004A484D"/>
    <w:rsid w:val="004A5F15"/>
    <w:rsid w:val="004A6692"/>
    <w:rsid w:val="004A7B88"/>
    <w:rsid w:val="004A7D1C"/>
    <w:rsid w:val="004B1499"/>
    <w:rsid w:val="004B4BED"/>
    <w:rsid w:val="004B6904"/>
    <w:rsid w:val="004C0C2A"/>
    <w:rsid w:val="004C1037"/>
    <w:rsid w:val="004C23F1"/>
    <w:rsid w:val="004C3F14"/>
    <w:rsid w:val="004D426E"/>
    <w:rsid w:val="004D6772"/>
    <w:rsid w:val="004D7171"/>
    <w:rsid w:val="004D75A5"/>
    <w:rsid w:val="004D75B7"/>
    <w:rsid w:val="004E3A9B"/>
    <w:rsid w:val="004F09C7"/>
    <w:rsid w:val="004F3134"/>
    <w:rsid w:val="004F6EB7"/>
    <w:rsid w:val="004F76D2"/>
    <w:rsid w:val="00500D01"/>
    <w:rsid w:val="00500F5B"/>
    <w:rsid w:val="00501662"/>
    <w:rsid w:val="0050222E"/>
    <w:rsid w:val="005051B0"/>
    <w:rsid w:val="00506F35"/>
    <w:rsid w:val="005075F3"/>
    <w:rsid w:val="00512307"/>
    <w:rsid w:val="00512F56"/>
    <w:rsid w:val="00513C27"/>
    <w:rsid w:val="00515AA2"/>
    <w:rsid w:val="00516D90"/>
    <w:rsid w:val="00522B4C"/>
    <w:rsid w:val="00523DC7"/>
    <w:rsid w:val="0052530A"/>
    <w:rsid w:val="005313F4"/>
    <w:rsid w:val="0053599D"/>
    <w:rsid w:val="00542D95"/>
    <w:rsid w:val="00543C2A"/>
    <w:rsid w:val="00545BBD"/>
    <w:rsid w:val="005466DD"/>
    <w:rsid w:val="005515B5"/>
    <w:rsid w:val="00552ABC"/>
    <w:rsid w:val="005563BA"/>
    <w:rsid w:val="00560D37"/>
    <w:rsid w:val="00564E7C"/>
    <w:rsid w:val="00567B42"/>
    <w:rsid w:val="005709E0"/>
    <w:rsid w:val="005741B9"/>
    <w:rsid w:val="005742AE"/>
    <w:rsid w:val="00576582"/>
    <w:rsid w:val="005808E7"/>
    <w:rsid w:val="00580C4A"/>
    <w:rsid w:val="005836A7"/>
    <w:rsid w:val="005849CE"/>
    <w:rsid w:val="005858AE"/>
    <w:rsid w:val="00586E76"/>
    <w:rsid w:val="00586FAD"/>
    <w:rsid w:val="00587A74"/>
    <w:rsid w:val="005911FC"/>
    <w:rsid w:val="00592906"/>
    <w:rsid w:val="00592A08"/>
    <w:rsid w:val="00594498"/>
    <w:rsid w:val="00597958"/>
    <w:rsid w:val="005A0329"/>
    <w:rsid w:val="005A2EE0"/>
    <w:rsid w:val="005A425D"/>
    <w:rsid w:val="005A62D9"/>
    <w:rsid w:val="005A7093"/>
    <w:rsid w:val="005B0198"/>
    <w:rsid w:val="005B08C6"/>
    <w:rsid w:val="005B3AD1"/>
    <w:rsid w:val="005B3ED8"/>
    <w:rsid w:val="005B4A34"/>
    <w:rsid w:val="005B4B71"/>
    <w:rsid w:val="005B680B"/>
    <w:rsid w:val="005C1275"/>
    <w:rsid w:val="005C3300"/>
    <w:rsid w:val="005C617D"/>
    <w:rsid w:val="005D016A"/>
    <w:rsid w:val="005D05D6"/>
    <w:rsid w:val="005D0F7A"/>
    <w:rsid w:val="005D2082"/>
    <w:rsid w:val="005D2E8F"/>
    <w:rsid w:val="005D524C"/>
    <w:rsid w:val="005D5A60"/>
    <w:rsid w:val="005D66D6"/>
    <w:rsid w:val="005D6A39"/>
    <w:rsid w:val="005E4036"/>
    <w:rsid w:val="005E425A"/>
    <w:rsid w:val="005E7F9F"/>
    <w:rsid w:val="005F14C8"/>
    <w:rsid w:val="005F2553"/>
    <w:rsid w:val="005F2782"/>
    <w:rsid w:val="005F7DFE"/>
    <w:rsid w:val="006013A8"/>
    <w:rsid w:val="006023E3"/>
    <w:rsid w:val="00602754"/>
    <w:rsid w:val="00603D09"/>
    <w:rsid w:val="00605CB3"/>
    <w:rsid w:val="00606B23"/>
    <w:rsid w:val="0060735B"/>
    <w:rsid w:val="0061351C"/>
    <w:rsid w:val="00613D2E"/>
    <w:rsid w:val="00615AC9"/>
    <w:rsid w:val="006164FD"/>
    <w:rsid w:val="0061663B"/>
    <w:rsid w:val="00617C45"/>
    <w:rsid w:val="00620AC6"/>
    <w:rsid w:val="00622D08"/>
    <w:rsid w:val="006234BA"/>
    <w:rsid w:val="0062761D"/>
    <w:rsid w:val="00627C8C"/>
    <w:rsid w:val="0063122D"/>
    <w:rsid w:val="0063355F"/>
    <w:rsid w:val="006413CD"/>
    <w:rsid w:val="0064337D"/>
    <w:rsid w:val="006449BA"/>
    <w:rsid w:val="00647176"/>
    <w:rsid w:val="0065031B"/>
    <w:rsid w:val="00650813"/>
    <w:rsid w:val="00650C76"/>
    <w:rsid w:val="00651ED6"/>
    <w:rsid w:val="006525D2"/>
    <w:rsid w:val="00653FEE"/>
    <w:rsid w:val="0065561D"/>
    <w:rsid w:val="006570F3"/>
    <w:rsid w:val="00662E8E"/>
    <w:rsid w:val="006638F2"/>
    <w:rsid w:val="00663BAD"/>
    <w:rsid w:val="00664030"/>
    <w:rsid w:val="00665666"/>
    <w:rsid w:val="0066644C"/>
    <w:rsid w:val="00666AEC"/>
    <w:rsid w:val="00667071"/>
    <w:rsid w:val="00670CDF"/>
    <w:rsid w:val="00671332"/>
    <w:rsid w:val="00671682"/>
    <w:rsid w:val="006732BC"/>
    <w:rsid w:val="006748A4"/>
    <w:rsid w:val="00675152"/>
    <w:rsid w:val="006859AD"/>
    <w:rsid w:val="00687A2E"/>
    <w:rsid w:val="00691044"/>
    <w:rsid w:val="006915CC"/>
    <w:rsid w:val="0069625D"/>
    <w:rsid w:val="006A6D40"/>
    <w:rsid w:val="006B0BE4"/>
    <w:rsid w:val="006B1677"/>
    <w:rsid w:val="006B1EEC"/>
    <w:rsid w:val="006B4B03"/>
    <w:rsid w:val="006C0336"/>
    <w:rsid w:val="006C1206"/>
    <w:rsid w:val="006D13D5"/>
    <w:rsid w:val="006D74A3"/>
    <w:rsid w:val="006E17F1"/>
    <w:rsid w:val="006E1FDC"/>
    <w:rsid w:val="006E31B3"/>
    <w:rsid w:val="006E3A98"/>
    <w:rsid w:val="006E633D"/>
    <w:rsid w:val="006F4A2A"/>
    <w:rsid w:val="006F602D"/>
    <w:rsid w:val="006F627F"/>
    <w:rsid w:val="006F72A0"/>
    <w:rsid w:val="00700DE6"/>
    <w:rsid w:val="00702031"/>
    <w:rsid w:val="00703435"/>
    <w:rsid w:val="007057D3"/>
    <w:rsid w:val="00706118"/>
    <w:rsid w:val="00706802"/>
    <w:rsid w:val="007068A7"/>
    <w:rsid w:val="00706E19"/>
    <w:rsid w:val="00707046"/>
    <w:rsid w:val="00707F03"/>
    <w:rsid w:val="007134A4"/>
    <w:rsid w:val="00713BF1"/>
    <w:rsid w:val="007145A0"/>
    <w:rsid w:val="007169AB"/>
    <w:rsid w:val="00731EFE"/>
    <w:rsid w:val="00735A3E"/>
    <w:rsid w:val="00737C4A"/>
    <w:rsid w:val="00741580"/>
    <w:rsid w:val="00741B03"/>
    <w:rsid w:val="00744180"/>
    <w:rsid w:val="00744495"/>
    <w:rsid w:val="007519DB"/>
    <w:rsid w:val="00751C90"/>
    <w:rsid w:val="0075269E"/>
    <w:rsid w:val="00754847"/>
    <w:rsid w:val="00761B2A"/>
    <w:rsid w:val="00763440"/>
    <w:rsid w:val="0076632E"/>
    <w:rsid w:val="00766B79"/>
    <w:rsid w:val="00766F4F"/>
    <w:rsid w:val="00767B4F"/>
    <w:rsid w:val="007710C9"/>
    <w:rsid w:val="00771C7D"/>
    <w:rsid w:val="00772B74"/>
    <w:rsid w:val="00773C9E"/>
    <w:rsid w:val="007757DE"/>
    <w:rsid w:val="00780814"/>
    <w:rsid w:val="0078163F"/>
    <w:rsid w:val="00783C57"/>
    <w:rsid w:val="00786158"/>
    <w:rsid w:val="00787013"/>
    <w:rsid w:val="00787811"/>
    <w:rsid w:val="007910AD"/>
    <w:rsid w:val="00793747"/>
    <w:rsid w:val="00795460"/>
    <w:rsid w:val="00796613"/>
    <w:rsid w:val="0079730D"/>
    <w:rsid w:val="00797AF0"/>
    <w:rsid w:val="007A0524"/>
    <w:rsid w:val="007A07DF"/>
    <w:rsid w:val="007A4A42"/>
    <w:rsid w:val="007A5C76"/>
    <w:rsid w:val="007B1770"/>
    <w:rsid w:val="007B1873"/>
    <w:rsid w:val="007B1A7F"/>
    <w:rsid w:val="007B2213"/>
    <w:rsid w:val="007B2A6E"/>
    <w:rsid w:val="007B2BED"/>
    <w:rsid w:val="007B3F11"/>
    <w:rsid w:val="007B47A3"/>
    <w:rsid w:val="007B5252"/>
    <w:rsid w:val="007B79A3"/>
    <w:rsid w:val="007C27F0"/>
    <w:rsid w:val="007C2847"/>
    <w:rsid w:val="007C3CBF"/>
    <w:rsid w:val="007C3DFB"/>
    <w:rsid w:val="007C5B03"/>
    <w:rsid w:val="007C6193"/>
    <w:rsid w:val="007C6C43"/>
    <w:rsid w:val="007C7015"/>
    <w:rsid w:val="007D2AE2"/>
    <w:rsid w:val="007D5B1B"/>
    <w:rsid w:val="007E397A"/>
    <w:rsid w:val="007E3B8A"/>
    <w:rsid w:val="007E417B"/>
    <w:rsid w:val="007E5CE6"/>
    <w:rsid w:val="007E7142"/>
    <w:rsid w:val="007F1367"/>
    <w:rsid w:val="007F187E"/>
    <w:rsid w:val="007F53DD"/>
    <w:rsid w:val="007F7404"/>
    <w:rsid w:val="008005FE"/>
    <w:rsid w:val="00800AEC"/>
    <w:rsid w:val="00801867"/>
    <w:rsid w:val="00803B13"/>
    <w:rsid w:val="00806A82"/>
    <w:rsid w:val="0081008A"/>
    <w:rsid w:val="00811DC2"/>
    <w:rsid w:val="00813FF1"/>
    <w:rsid w:val="00815A6F"/>
    <w:rsid w:val="008238E3"/>
    <w:rsid w:val="00825334"/>
    <w:rsid w:val="00831A2C"/>
    <w:rsid w:val="00836873"/>
    <w:rsid w:val="008373DF"/>
    <w:rsid w:val="00840A80"/>
    <w:rsid w:val="00841072"/>
    <w:rsid w:val="008435EE"/>
    <w:rsid w:val="008458E9"/>
    <w:rsid w:val="008570AA"/>
    <w:rsid w:val="008572C4"/>
    <w:rsid w:val="008608AC"/>
    <w:rsid w:val="0086395E"/>
    <w:rsid w:val="008642C2"/>
    <w:rsid w:val="00865786"/>
    <w:rsid w:val="008676AB"/>
    <w:rsid w:val="00871616"/>
    <w:rsid w:val="0087506E"/>
    <w:rsid w:val="008760A8"/>
    <w:rsid w:val="00877C72"/>
    <w:rsid w:val="00880430"/>
    <w:rsid w:val="00887D76"/>
    <w:rsid w:val="00893B36"/>
    <w:rsid w:val="00894F18"/>
    <w:rsid w:val="00895B86"/>
    <w:rsid w:val="0089612D"/>
    <w:rsid w:val="0089681F"/>
    <w:rsid w:val="008973F0"/>
    <w:rsid w:val="008A189A"/>
    <w:rsid w:val="008A1A42"/>
    <w:rsid w:val="008A50F5"/>
    <w:rsid w:val="008A5189"/>
    <w:rsid w:val="008A5190"/>
    <w:rsid w:val="008A52E1"/>
    <w:rsid w:val="008A7EBA"/>
    <w:rsid w:val="008B1281"/>
    <w:rsid w:val="008B2276"/>
    <w:rsid w:val="008B25A5"/>
    <w:rsid w:val="008B61F1"/>
    <w:rsid w:val="008C0772"/>
    <w:rsid w:val="008C1742"/>
    <w:rsid w:val="008C1A7B"/>
    <w:rsid w:val="008C4B9A"/>
    <w:rsid w:val="008D197D"/>
    <w:rsid w:val="008D4BF2"/>
    <w:rsid w:val="008D519F"/>
    <w:rsid w:val="008D5721"/>
    <w:rsid w:val="008D5A42"/>
    <w:rsid w:val="008D6E4B"/>
    <w:rsid w:val="008E1B7B"/>
    <w:rsid w:val="008E461D"/>
    <w:rsid w:val="008E65B4"/>
    <w:rsid w:val="008E6EF6"/>
    <w:rsid w:val="008F096A"/>
    <w:rsid w:val="008F3B62"/>
    <w:rsid w:val="008F3E2E"/>
    <w:rsid w:val="008F4B8B"/>
    <w:rsid w:val="008F639E"/>
    <w:rsid w:val="008F6F7E"/>
    <w:rsid w:val="009004EF"/>
    <w:rsid w:val="0090168A"/>
    <w:rsid w:val="009031FB"/>
    <w:rsid w:val="009042B1"/>
    <w:rsid w:val="009066D0"/>
    <w:rsid w:val="0091240C"/>
    <w:rsid w:val="0091362A"/>
    <w:rsid w:val="00913944"/>
    <w:rsid w:val="00914047"/>
    <w:rsid w:val="0091465C"/>
    <w:rsid w:val="00915B6E"/>
    <w:rsid w:val="00916DB7"/>
    <w:rsid w:val="009210A6"/>
    <w:rsid w:val="009226B0"/>
    <w:rsid w:val="00924B57"/>
    <w:rsid w:val="0092598B"/>
    <w:rsid w:val="009262AB"/>
    <w:rsid w:val="0092709F"/>
    <w:rsid w:val="00927D50"/>
    <w:rsid w:val="00937788"/>
    <w:rsid w:val="00940F57"/>
    <w:rsid w:val="009427B7"/>
    <w:rsid w:val="0094571D"/>
    <w:rsid w:val="00945BF4"/>
    <w:rsid w:val="009501A2"/>
    <w:rsid w:val="009506C5"/>
    <w:rsid w:val="0096293F"/>
    <w:rsid w:val="0096723A"/>
    <w:rsid w:val="009728C9"/>
    <w:rsid w:val="00972A51"/>
    <w:rsid w:val="00976752"/>
    <w:rsid w:val="00980E47"/>
    <w:rsid w:val="00981790"/>
    <w:rsid w:val="009819B1"/>
    <w:rsid w:val="009833FA"/>
    <w:rsid w:val="0098391F"/>
    <w:rsid w:val="0098427B"/>
    <w:rsid w:val="009A2A92"/>
    <w:rsid w:val="009A2E65"/>
    <w:rsid w:val="009A491F"/>
    <w:rsid w:val="009A671E"/>
    <w:rsid w:val="009B0362"/>
    <w:rsid w:val="009B25C3"/>
    <w:rsid w:val="009B2DE0"/>
    <w:rsid w:val="009B2F42"/>
    <w:rsid w:val="009B4302"/>
    <w:rsid w:val="009B55A4"/>
    <w:rsid w:val="009B64B8"/>
    <w:rsid w:val="009B6C9C"/>
    <w:rsid w:val="009C00A8"/>
    <w:rsid w:val="009C0C1A"/>
    <w:rsid w:val="009C134D"/>
    <w:rsid w:val="009C14E6"/>
    <w:rsid w:val="009C52DA"/>
    <w:rsid w:val="009C5B41"/>
    <w:rsid w:val="009C5C1A"/>
    <w:rsid w:val="009C722F"/>
    <w:rsid w:val="009C7872"/>
    <w:rsid w:val="009D1004"/>
    <w:rsid w:val="009D1632"/>
    <w:rsid w:val="009D1AC1"/>
    <w:rsid w:val="009D3AF4"/>
    <w:rsid w:val="009D40CF"/>
    <w:rsid w:val="009D73C8"/>
    <w:rsid w:val="009E1BFD"/>
    <w:rsid w:val="009E4213"/>
    <w:rsid w:val="009F33B0"/>
    <w:rsid w:val="009F4211"/>
    <w:rsid w:val="009F4FAB"/>
    <w:rsid w:val="009F65DF"/>
    <w:rsid w:val="009F6A6F"/>
    <w:rsid w:val="00A016C2"/>
    <w:rsid w:val="00A01825"/>
    <w:rsid w:val="00A04249"/>
    <w:rsid w:val="00A0486A"/>
    <w:rsid w:val="00A04DA3"/>
    <w:rsid w:val="00A058B0"/>
    <w:rsid w:val="00A06C44"/>
    <w:rsid w:val="00A16556"/>
    <w:rsid w:val="00A16936"/>
    <w:rsid w:val="00A174D0"/>
    <w:rsid w:val="00A208DF"/>
    <w:rsid w:val="00A264F3"/>
    <w:rsid w:val="00A26C3B"/>
    <w:rsid w:val="00A31959"/>
    <w:rsid w:val="00A3272C"/>
    <w:rsid w:val="00A32FFA"/>
    <w:rsid w:val="00A35DC8"/>
    <w:rsid w:val="00A35E09"/>
    <w:rsid w:val="00A362BE"/>
    <w:rsid w:val="00A370AB"/>
    <w:rsid w:val="00A40DD4"/>
    <w:rsid w:val="00A42A8A"/>
    <w:rsid w:val="00A43C49"/>
    <w:rsid w:val="00A460B5"/>
    <w:rsid w:val="00A46ED4"/>
    <w:rsid w:val="00A47DA7"/>
    <w:rsid w:val="00A5102B"/>
    <w:rsid w:val="00A5271B"/>
    <w:rsid w:val="00A528FE"/>
    <w:rsid w:val="00A5322A"/>
    <w:rsid w:val="00A53CAC"/>
    <w:rsid w:val="00A61CC7"/>
    <w:rsid w:val="00A65ADB"/>
    <w:rsid w:val="00A72C87"/>
    <w:rsid w:val="00A76DB4"/>
    <w:rsid w:val="00A77D86"/>
    <w:rsid w:val="00A80035"/>
    <w:rsid w:val="00A82245"/>
    <w:rsid w:val="00A828C1"/>
    <w:rsid w:val="00A82ED2"/>
    <w:rsid w:val="00A840EE"/>
    <w:rsid w:val="00A85B74"/>
    <w:rsid w:val="00A87A01"/>
    <w:rsid w:val="00A900A0"/>
    <w:rsid w:val="00A94314"/>
    <w:rsid w:val="00A95A09"/>
    <w:rsid w:val="00A9613D"/>
    <w:rsid w:val="00AA0C45"/>
    <w:rsid w:val="00AA1A25"/>
    <w:rsid w:val="00AA5599"/>
    <w:rsid w:val="00AB165D"/>
    <w:rsid w:val="00AB1A16"/>
    <w:rsid w:val="00AB5F00"/>
    <w:rsid w:val="00AB6AE8"/>
    <w:rsid w:val="00AC0395"/>
    <w:rsid w:val="00AC0736"/>
    <w:rsid w:val="00AC22CC"/>
    <w:rsid w:val="00AC3C1C"/>
    <w:rsid w:val="00AC5B6D"/>
    <w:rsid w:val="00AC5C8B"/>
    <w:rsid w:val="00AC71A9"/>
    <w:rsid w:val="00AD2F35"/>
    <w:rsid w:val="00AD3013"/>
    <w:rsid w:val="00AE2BE3"/>
    <w:rsid w:val="00AE53E9"/>
    <w:rsid w:val="00AE722E"/>
    <w:rsid w:val="00AF1B4E"/>
    <w:rsid w:val="00AF253A"/>
    <w:rsid w:val="00AF5254"/>
    <w:rsid w:val="00AF5A06"/>
    <w:rsid w:val="00AF67A4"/>
    <w:rsid w:val="00AF6E62"/>
    <w:rsid w:val="00B11858"/>
    <w:rsid w:val="00B12B1C"/>
    <w:rsid w:val="00B13493"/>
    <w:rsid w:val="00B150CB"/>
    <w:rsid w:val="00B159F8"/>
    <w:rsid w:val="00B171E4"/>
    <w:rsid w:val="00B2578C"/>
    <w:rsid w:val="00B32042"/>
    <w:rsid w:val="00B35627"/>
    <w:rsid w:val="00B36814"/>
    <w:rsid w:val="00B3760E"/>
    <w:rsid w:val="00B37A24"/>
    <w:rsid w:val="00B37D59"/>
    <w:rsid w:val="00B42259"/>
    <w:rsid w:val="00B452FE"/>
    <w:rsid w:val="00B4698F"/>
    <w:rsid w:val="00B47944"/>
    <w:rsid w:val="00B50DBE"/>
    <w:rsid w:val="00B5188D"/>
    <w:rsid w:val="00B52045"/>
    <w:rsid w:val="00B52588"/>
    <w:rsid w:val="00B54132"/>
    <w:rsid w:val="00B55AE3"/>
    <w:rsid w:val="00B6053D"/>
    <w:rsid w:val="00B61F8F"/>
    <w:rsid w:val="00B63406"/>
    <w:rsid w:val="00B64ED2"/>
    <w:rsid w:val="00B71182"/>
    <w:rsid w:val="00B7363B"/>
    <w:rsid w:val="00B74AC4"/>
    <w:rsid w:val="00B8312D"/>
    <w:rsid w:val="00B85C3C"/>
    <w:rsid w:val="00B8630A"/>
    <w:rsid w:val="00B9200F"/>
    <w:rsid w:val="00B92334"/>
    <w:rsid w:val="00B943C2"/>
    <w:rsid w:val="00BA1B0A"/>
    <w:rsid w:val="00BA5855"/>
    <w:rsid w:val="00BA7244"/>
    <w:rsid w:val="00BA7A44"/>
    <w:rsid w:val="00BA7B84"/>
    <w:rsid w:val="00BB1EA1"/>
    <w:rsid w:val="00BB3EB9"/>
    <w:rsid w:val="00BC1D01"/>
    <w:rsid w:val="00BC237F"/>
    <w:rsid w:val="00BC2DCA"/>
    <w:rsid w:val="00BC5409"/>
    <w:rsid w:val="00BC61F1"/>
    <w:rsid w:val="00BD0B7D"/>
    <w:rsid w:val="00BD3533"/>
    <w:rsid w:val="00BD3B79"/>
    <w:rsid w:val="00BD43FB"/>
    <w:rsid w:val="00BD5953"/>
    <w:rsid w:val="00BE5521"/>
    <w:rsid w:val="00BE7405"/>
    <w:rsid w:val="00BE769F"/>
    <w:rsid w:val="00BE7723"/>
    <w:rsid w:val="00BF0037"/>
    <w:rsid w:val="00BF670D"/>
    <w:rsid w:val="00BF7D62"/>
    <w:rsid w:val="00C015D2"/>
    <w:rsid w:val="00C01D2C"/>
    <w:rsid w:val="00C0225F"/>
    <w:rsid w:val="00C113C9"/>
    <w:rsid w:val="00C12CB1"/>
    <w:rsid w:val="00C14B7D"/>
    <w:rsid w:val="00C176A8"/>
    <w:rsid w:val="00C17DAF"/>
    <w:rsid w:val="00C21791"/>
    <w:rsid w:val="00C23A22"/>
    <w:rsid w:val="00C24354"/>
    <w:rsid w:val="00C27D9A"/>
    <w:rsid w:val="00C3499A"/>
    <w:rsid w:val="00C427FE"/>
    <w:rsid w:val="00C44960"/>
    <w:rsid w:val="00C4659A"/>
    <w:rsid w:val="00C47179"/>
    <w:rsid w:val="00C472FA"/>
    <w:rsid w:val="00C52465"/>
    <w:rsid w:val="00C53616"/>
    <w:rsid w:val="00C54DED"/>
    <w:rsid w:val="00C56099"/>
    <w:rsid w:val="00C5664D"/>
    <w:rsid w:val="00C57CAE"/>
    <w:rsid w:val="00C635FC"/>
    <w:rsid w:val="00C676C7"/>
    <w:rsid w:val="00C706C7"/>
    <w:rsid w:val="00C71EF7"/>
    <w:rsid w:val="00C73E5A"/>
    <w:rsid w:val="00C73F82"/>
    <w:rsid w:val="00C765B4"/>
    <w:rsid w:val="00C82B9D"/>
    <w:rsid w:val="00C83802"/>
    <w:rsid w:val="00C83C12"/>
    <w:rsid w:val="00C8489D"/>
    <w:rsid w:val="00C863BE"/>
    <w:rsid w:val="00C918A4"/>
    <w:rsid w:val="00C97A22"/>
    <w:rsid w:val="00CA0FC6"/>
    <w:rsid w:val="00CA7F22"/>
    <w:rsid w:val="00CB456F"/>
    <w:rsid w:val="00CB7594"/>
    <w:rsid w:val="00CC0366"/>
    <w:rsid w:val="00CC159F"/>
    <w:rsid w:val="00CC2EB7"/>
    <w:rsid w:val="00CC34E0"/>
    <w:rsid w:val="00CC4F3C"/>
    <w:rsid w:val="00CC5F33"/>
    <w:rsid w:val="00CC7EBD"/>
    <w:rsid w:val="00CD446D"/>
    <w:rsid w:val="00CD4F6A"/>
    <w:rsid w:val="00CD6755"/>
    <w:rsid w:val="00CD757D"/>
    <w:rsid w:val="00CD796A"/>
    <w:rsid w:val="00CE025B"/>
    <w:rsid w:val="00CE24C8"/>
    <w:rsid w:val="00CE3457"/>
    <w:rsid w:val="00CF0568"/>
    <w:rsid w:val="00CF3D39"/>
    <w:rsid w:val="00CF50B2"/>
    <w:rsid w:val="00CF6D22"/>
    <w:rsid w:val="00CF74AC"/>
    <w:rsid w:val="00D03B5A"/>
    <w:rsid w:val="00D0425A"/>
    <w:rsid w:val="00D04AA4"/>
    <w:rsid w:val="00D07126"/>
    <w:rsid w:val="00D1498C"/>
    <w:rsid w:val="00D14A1E"/>
    <w:rsid w:val="00D155F3"/>
    <w:rsid w:val="00D233CF"/>
    <w:rsid w:val="00D27A28"/>
    <w:rsid w:val="00D3044F"/>
    <w:rsid w:val="00D31941"/>
    <w:rsid w:val="00D3256B"/>
    <w:rsid w:val="00D33214"/>
    <w:rsid w:val="00D35A2C"/>
    <w:rsid w:val="00D3632D"/>
    <w:rsid w:val="00D365DF"/>
    <w:rsid w:val="00D3748A"/>
    <w:rsid w:val="00D40A92"/>
    <w:rsid w:val="00D45998"/>
    <w:rsid w:val="00D45EC3"/>
    <w:rsid w:val="00D464A7"/>
    <w:rsid w:val="00D46962"/>
    <w:rsid w:val="00D4697A"/>
    <w:rsid w:val="00D65320"/>
    <w:rsid w:val="00D6580E"/>
    <w:rsid w:val="00D6684D"/>
    <w:rsid w:val="00D676DE"/>
    <w:rsid w:val="00D676E7"/>
    <w:rsid w:val="00D7042B"/>
    <w:rsid w:val="00D71862"/>
    <w:rsid w:val="00D72C16"/>
    <w:rsid w:val="00D7369B"/>
    <w:rsid w:val="00D73F56"/>
    <w:rsid w:val="00D740BD"/>
    <w:rsid w:val="00D76A23"/>
    <w:rsid w:val="00D8165B"/>
    <w:rsid w:val="00D8347F"/>
    <w:rsid w:val="00D85030"/>
    <w:rsid w:val="00D858E0"/>
    <w:rsid w:val="00D871E7"/>
    <w:rsid w:val="00DA2062"/>
    <w:rsid w:val="00DA33CF"/>
    <w:rsid w:val="00DA4666"/>
    <w:rsid w:val="00DA6C37"/>
    <w:rsid w:val="00DB2443"/>
    <w:rsid w:val="00DB482B"/>
    <w:rsid w:val="00DB5DB8"/>
    <w:rsid w:val="00DB648E"/>
    <w:rsid w:val="00DC2E34"/>
    <w:rsid w:val="00DD1CCB"/>
    <w:rsid w:val="00DD3ABB"/>
    <w:rsid w:val="00DD4239"/>
    <w:rsid w:val="00DD6170"/>
    <w:rsid w:val="00DE2645"/>
    <w:rsid w:val="00DE458F"/>
    <w:rsid w:val="00DE5DA2"/>
    <w:rsid w:val="00DE695E"/>
    <w:rsid w:val="00DE703F"/>
    <w:rsid w:val="00DE7844"/>
    <w:rsid w:val="00DE798B"/>
    <w:rsid w:val="00DF4ECE"/>
    <w:rsid w:val="00DF6419"/>
    <w:rsid w:val="00E00B5B"/>
    <w:rsid w:val="00E0130F"/>
    <w:rsid w:val="00E033EA"/>
    <w:rsid w:val="00E035BD"/>
    <w:rsid w:val="00E078B7"/>
    <w:rsid w:val="00E07C0C"/>
    <w:rsid w:val="00E07D68"/>
    <w:rsid w:val="00E12805"/>
    <w:rsid w:val="00E13DD7"/>
    <w:rsid w:val="00E203B2"/>
    <w:rsid w:val="00E20C32"/>
    <w:rsid w:val="00E21163"/>
    <w:rsid w:val="00E234D0"/>
    <w:rsid w:val="00E24FB5"/>
    <w:rsid w:val="00E259E0"/>
    <w:rsid w:val="00E30126"/>
    <w:rsid w:val="00E301B4"/>
    <w:rsid w:val="00E310E3"/>
    <w:rsid w:val="00E3204D"/>
    <w:rsid w:val="00E3281C"/>
    <w:rsid w:val="00E33E81"/>
    <w:rsid w:val="00E361D1"/>
    <w:rsid w:val="00E467BB"/>
    <w:rsid w:val="00E46ABC"/>
    <w:rsid w:val="00E47FD9"/>
    <w:rsid w:val="00E5093F"/>
    <w:rsid w:val="00E50DD6"/>
    <w:rsid w:val="00E55967"/>
    <w:rsid w:val="00E55F11"/>
    <w:rsid w:val="00E61B8B"/>
    <w:rsid w:val="00E62BE5"/>
    <w:rsid w:val="00E64801"/>
    <w:rsid w:val="00E660E2"/>
    <w:rsid w:val="00E67E94"/>
    <w:rsid w:val="00E711B8"/>
    <w:rsid w:val="00E749B7"/>
    <w:rsid w:val="00E7565F"/>
    <w:rsid w:val="00E77538"/>
    <w:rsid w:val="00E77B13"/>
    <w:rsid w:val="00E800E1"/>
    <w:rsid w:val="00E81C9B"/>
    <w:rsid w:val="00E82979"/>
    <w:rsid w:val="00E83FB3"/>
    <w:rsid w:val="00E8439D"/>
    <w:rsid w:val="00E84D21"/>
    <w:rsid w:val="00E86398"/>
    <w:rsid w:val="00E901B1"/>
    <w:rsid w:val="00E928F8"/>
    <w:rsid w:val="00EA0C41"/>
    <w:rsid w:val="00EA1593"/>
    <w:rsid w:val="00EA1D73"/>
    <w:rsid w:val="00EA1FEE"/>
    <w:rsid w:val="00EA2996"/>
    <w:rsid w:val="00EA2E99"/>
    <w:rsid w:val="00EB2DE9"/>
    <w:rsid w:val="00EB6C4B"/>
    <w:rsid w:val="00EC011C"/>
    <w:rsid w:val="00EC3B2A"/>
    <w:rsid w:val="00EC4758"/>
    <w:rsid w:val="00EC60FE"/>
    <w:rsid w:val="00EC7C44"/>
    <w:rsid w:val="00ED13AD"/>
    <w:rsid w:val="00ED16CE"/>
    <w:rsid w:val="00ED2A0A"/>
    <w:rsid w:val="00ED319B"/>
    <w:rsid w:val="00ED3803"/>
    <w:rsid w:val="00ED4963"/>
    <w:rsid w:val="00ED4E19"/>
    <w:rsid w:val="00EE52C4"/>
    <w:rsid w:val="00EE5BE3"/>
    <w:rsid w:val="00EF5BCF"/>
    <w:rsid w:val="00EF5CD8"/>
    <w:rsid w:val="00F01DAE"/>
    <w:rsid w:val="00F02253"/>
    <w:rsid w:val="00F02B92"/>
    <w:rsid w:val="00F02D9F"/>
    <w:rsid w:val="00F05058"/>
    <w:rsid w:val="00F11156"/>
    <w:rsid w:val="00F11F91"/>
    <w:rsid w:val="00F136A1"/>
    <w:rsid w:val="00F13867"/>
    <w:rsid w:val="00F14BB6"/>
    <w:rsid w:val="00F15DA5"/>
    <w:rsid w:val="00F15E8C"/>
    <w:rsid w:val="00F2077E"/>
    <w:rsid w:val="00F22DA9"/>
    <w:rsid w:val="00F23DBC"/>
    <w:rsid w:val="00F32B52"/>
    <w:rsid w:val="00F37505"/>
    <w:rsid w:val="00F41AB7"/>
    <w:rsid w:val="00F465F8"/>
    <w:rsid w:val="00F478B2"/>
    <w:rsid w:val="00F47977"/>
    <w:rsid w:val="00F47F32"/>
    <w:rsid w:val="00F546F6"/>
    <w:rsid w:val="00F5511D"/>
    <w:rsid w:val="00F64A17"/>
    <w:rsid w:val="00F6574E"/>
    <w:rsid w:val="00F70C4C"/>
    <w:rsid w:val="00F70F45"/>
    <w:rsid w:val="00F722B2"/>
    <w:rsid w:val="00F72A97"/>
    <w:rsid w:val="00F746D8"/>
    <w:rsid w:val="00F75C1D"/>
    <w:rsid w:val="00F77344"/>
    <w:rsid w:val="00F80E2B"/>
    <w:rsid w:val="00F81599"/>
    <w:rsid w:val="00F8163D"/>
    <w:rsid w:val="00F85C2D"/>
    <w:rsid w:val="00F8677F"/>
    <w:rsid w:val="00F869E9"/>
    <w:rsid w:val="00F87A8D"/>
    <w:rsid w:val="00F87B7D"/>
    <w:rsid w:val="00F953B9"/>
    <w:rsid w:val="00F95E11"/>
    <w:rsid w:val="00F95E17"/>
    <w:rsid w:val="00F96C74"/>
    <w:rsid w:val="00F96C89"/>
    <w:rsid w:val="00F96F1E"/>
    <w:rsid w:val="00F97262"/>
    <w:rsid w:val="00FA2BC5"/>
    <w:rsid w:val="00FA3902"/>
    <w:rsid w:val="00FA3CF2"/>
    <w:rsid w:val="00FA456E"/>
    <w:rsid w:val="00FA76BD"/>
    <w:rsid w:val="00FB2F31"/>
    <w:rsid w:val="00FB736C"/>
    <w:rsid w:val="00FC1752"/>
    <w:rsid w:val="00FC1EE2"/>
    <w:rsid w:val="00FC25DD"/>
    <w:rsid w:val="00FD0F28"/>
    <w:rsid w:val="00FD1499"/>
    <w:rsid w:val="00FD277F"/>
    <w:rsid w:val="00FD29EF"/>
    <w:rsid w:val="00FD430F"/>
    <w:rsid w:val="00FD7082"/>
    <w:rsid w:val="00FD784D"/>
    <w:rsid w:val="00FE5D26"/>
    <w:rsid w:val="00FE5F39"/>
    <w:rsid w:val="00FE61CF"/>
    <w:rsid w:val="00FE7350"/>
    <w:rsid w:val="00FE743E"/>
    <w:rsid w:val="00FF0798"/>
    <w:rsid w:val="00FF0D24"/>
    <w:rsid w:val="00FF0F53"/>
    <w:rsid w:val="00FF570C"/>
    <w:rsid w:val="00FF609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23A"/>
    <w:pPr>
      <w:spacing w:after="200" w:line="276" w:lineRule="auto"/>
    </w:pPr>
    <w:rPr>
      <w:rFonts w:cs="Calibri"/>
      <w:lang w:val="pl-PL"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D016A"/>
    <w:pPr>
      <w:ind w:left="720"/>
    </w:pPr>
  </w:style>
  <w:style w:type="table" w:styleId="TableGrid">
    <w:name w:val="Table Grid"/>
    <w:basedOn w:val="TableNormal"/>
    <w:uiPriority w:val="99"/>
    <w:rsid w:val="00E6480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diumbold">
    <w:name w:val="mediumbold"/>
    <w:uiPriority w:val="99"/>
    <w:rsid w:val="00A77D86"/>
  </w:style>
  <w:style w:type="character" w:styleId="Strong">
    <w:name w:val="Strong"/>
    <w:basedOn w:val="DefaultParagraphFont"/>
    <w:uiPriority w:val="99"/>
    <w:qFormat/>
    <w:rsid w:val="00A77D86"/>
    <w:rPr>
      <w:rFonts w:cs="Times New Roman"/>
      <w:b/>
    </w:rPr>
  </w:style>
  <w:style w:type="paragraph" w:customStyle="1" w:styleId="Lentelsturinys">
    <w:name w:val="Lentelės turinys"/>
    <w:basedOn w:val="Normal"/>
    <w:uiPriority w:val="99"/>
    <w:rsid w:val="001B2024"/>
    <w:pPr>
      <w:widowControl w:val="0"/>
      <w:suppressLineNumbers/>
      <w:suppressAutoHyphens/>
      <w:spacing w:after="0" w:line="240" w:lineRule="auto"/>
    </w:pPr>
    <w:rPr>
      <w:rFonts w:cs="Times New Roman"/>
      <w:kern w:val="1"/>
      <w:sz w:val="24"/>
      <w:szCs w:val="24"/>
      <w:lang w:val="lt-LT" w:eastAsia="hi-IN" w:bidi="hi-IN"/>
    </w:rPr>
  </w:style>
  <w:style w:type="paragraph" w:customStyle="1" w:styleId="Style10">
    <w:name w:val="Style10"/>
    <w:basedOn w:val="Normal"/>
    <w:uiPriority w:val="99"/>
    <w:rsid w:val="00C47179"/>
    <w:pPr>
      <w:widowControl w:val="0"/>
      <w:autoSpaceDE w:val="0"/>
      <w:autoSpaceDN w:val="0"/>
      <w:adjustRightInd w:val="0"/>
      <w:spacing w:after="0" w:line="274" w:lineRule="exact"/>
      <w:jc w:val="center"/>
    </w:pPr>
    <w:rPr>
      <w:rFonts w:ascii="Times New Roman" w:eastAsia="SimSun" w:hAnsi="Times New Roman" w:cs="Times New Roman"/>
      <w:sz w:val="24"/>
      <w:szCs w:val="24"/>
      <w:lang w:val="lt-LT" w:eastAsia="zh-CN"/>
    </w:rPr>
  </w:style>
  <w:style w:type="paragraph" w:customStyle="1" w:styleId="Style6">
    <w:name w:val="Style6"/>
    <w:basedOn w:val="Normal"/>
    <w:uiPriority w:val="99"/>
    <w:rsid w:val="00C47179"/>
    <w:pPr>
      <w:widowControl w:val="0"/>
      <w:autoSpaceDE w:val="0"/>
      <w:autoSpaceDN w:val="0"/>
      <w:adjustRightInd w:val="0"/>
      <w:spacing w:after="0" w:line="240" w:lineRule="auto"/>
      <w:jc w:val="both"/>
    </w:pPr>
    <w:rPr>
      <w:rFonts w:ascii="Times New Roman" w:eastAsia="SimSun" w:hAnsi="Times New Roman" w:cs="Times New Roman"/>
      <w:sz w:val="24"/>
      <w:szCs w:val="24"/>
      <w:lang w:val="lt-LT" w:eastAsia="zh-CN"/>
    </w:rPr>
  </w:style>
  <w:style w:type="character" w:customStyle="1" w:styleId="FontStyle18">
    <w:name w:val="Font Style18"/>
    <w:uiPriority w:val="99"/>
    <w:rsid w:val="00C47179"/>
    <w:rPr>
      <w:rFonts w:ascii="Times New Roman" w:hAnsi="Times New Roman"/>
      <w:sz w:val="22"/>
    </w:rPr>
  </w:style>
  <w:style w:type="paragraph" w:customStyle="1" w:styleId="Style7">
    <w:name w:val="Style7"/>
    <w:basedOn w:val="Normal"/>
    <w:uiPriority w:val="99"/>
    <w:rsid w:val="00C47179"/>
    <w:pPr>
      <w:widowControl w:val="0"/>
      <w:autoSpaceDE w:val="0"/>
      <w:autoSpaceDN w:val="0"/>
      <w:adjustRightInd w:val="0"/>
      <w:spacing w:after="0" w:line="317" w:lineRule="exact"/>
    </w:pPr>
    <w:rPr>
      <w:rFonts w:ascii="Times New Roman" w:eastAsia="SimSun" w:hAnsi="Times New Roman" w:cs="Times New Roman"/>
      <w:sz w:val="24"/>
      <w:szCs w:val="24"/>
      <w:lang w:val="lt-LT" w:eastAsia="zh-CN"/>
    </w:rPr>
  </w:style>
  <w:style w:type="paragraph" w:customStyle="1" w:styleId="Style12">
    <w:name w:val="Style12"/>
    <w:basedOn w:val="Normal"/>
    <w:uiPriority w:val="99"/>
    <w:rsid w:val="00C47179"/>
    <w:pPr>
      <w:widowControl w:val="0"/>
      <w:autoSpaceDE w:val="0"/>
      <w:autoSpaceDN w:val="0"/>
      <w:adjustRightInd w:val="0"/>
      <w:spacing w:after="0" w:line="240" w:lineRule="auto"/>
    </w:pPr>
    <w:rPr>
      <w:rFonts w:ascii="Times New Roman" w:eastAsia="SimSun" w:hAnsi="Times New Roman" w:cs="Times New Roman"/>
      <w:sz w:val="24"/>
      <w:szCs w:val="24"/>
      <w:lang w:val="lt-LT" w:eastAsia="zh-CN"/>
    </w:rPr>
  </w:style>
  <w:style w:type="paragraph" w:customStyle="1" w:styleId="Style2">
    <w:name w:val="Style2"/>
    <w:basedOn w:val="Normal"/>
    <w:uiPriority w:val="99"/>
    <w:rsid w:val="00415D3A"/>
    <w:pPr>
      <w:widowControl w:val="0"/>
      <w:autoSpaceDE w:val="0"/>
      <w:autoSpaceDN w:val="0"/>
      <w:adjustRightInd w:val="0"/>
      <w:spacing w:after="0" w:line="274" w:lineRule="exact"/>
      <w:jc w:val="center"/>
    </w:pPr>
    <w:rPr>
      <w:rFonts w:ascii="Times New Roman" w:eastAsia="SimSun" w:hAnsi="Times New Roman" w:cs="Times New Roman"/>
      <w:sz w:val="24"/>
      <w:szCs w:val="24"/>
      <w:lang w:val="lt-LT" w:eastAsia="zh-CN"/>
    </w:rPr>
  </w:style>
  <w:style w:type="character" w:customStyle="1" w:styleId="FontStyle17">
    <w:name w:val="Font Style17"/>
    <w:uiPriority w:val="99"/>
    <w:rsid w:val="00415D3A"/>
    <w:rPr>
      <w:rFonts w:ascii="Times New Roman" w:hAnsi="Times New Roman"/>
      <w:b/>
      <w:sz w:val="22"/>
    </w:rPr>
  </w:style>
  <w:style w:type="paragraph" w:customStyle="1" w:styleId="Style5">
    <w:name w:val="Style5"/>
    <w:basedOn w:val="Normal"/>
    <w:uiPriority w:val="99"/>
    <w:rsid w:val="005E4036"/>
    <w:pPr>
      <w:widowControl w:val="0"/>
      <w:autoSpaceDE w:val="0"/>
      <w:autoSpaceDN w:val="0"/>
      <w:adjustRightInd w:val="0"/>
      <w:spacing w:after="0" w:line="318" w:lineRule="exact"/>
    </w:pPr>
    <w:rPr>
      <w:rFonts w:ascii="Times New Roman" w:eastAsia="SimSun" w:hAnsi="Times New Roman" w:cs="Times New Roman"/>
      <w:sz w:val="24"/>
      <w:szCs w:val="24"/>
      <w:lang w:val="lt-LT" w:eastAsia="zh-CN"/>
    </w:rPr>
  </w:style>
  <w:style w:type="character" w:customStyle="1" w:styleId="FontStyle16">
    <w:name w:val="Font Style16"/>
    <w:uiPriority w:val="99"/>
    <w:rsid w:val="00E77538"/>
    <w:rPr>
      <w:rFonts w:ascii="Times New Roman" w:hAnsi="Times New Roman"/>
      <w:sz w:val="20"/>
    </w:rPr>
  </w:style>
  <w:style w:type="paragraph" w:customStyle="1" w:styleId="Style11">
    <w:name w:val="Style11"/>
    <w:basedOn w:val="Normal"/>
    <w:uiPriority w:val="99"/>
    <w:rsid w:val="00E77538"/>
    <w:pPr>
      <w:widowControl w:val="0"/>
      <w:autoSpaceDE w:val="0"/>
      <w:autoSpaceDN w:val="0"/>
      <w:adjustRightInd w:val="0"/>
      <w:spacing w:after="0" w:line="264" w:lineRule="exact"/>
      <w:jc w:val="center"/>
    </w:pPr>
    <w:rPr>
      <w:rFonts w:ascii="Times New Roman" w:eastAsia="SimSun" w:hAnsi="Times New Roman" w:cs="Times New Roman"/>
      <w:sz w:val="24"/>
      <w:szCs w:val="24"/>
      <w:lang w:val="lt-LT" w:eastAsia="zh-CN"/>
    </w:rPr>
  </w:style>
  <w:style w:type="paragraph" w:customStyle="1" w:styleId="Style13">
    <w:name w:val="Style13"/>
    <w:basedOn w:val="Normal"/>
    <w:uiPriority w:val="99"/>
    <w:rsid w:val="00E77538"/>
    <w:pPr>
      <w:widowControl w:val="0"/>
      <w:autoSpaceDE w:val="0"/>
      <w:autoSpaceDN w:val="0"/>
      <w:adjustRightInd w:val="0"/>
      <w:spacing w:after="0" w:line="230" w:lineRule="exact"/>
    </w:pPr>
    <w:rPr>
      <w:rFonts w:ascii="Times New Roman" w:eastAsia="SimSun" w:hAnsi="Times New Roman" w:cs="Times New Roman"/>
      <w:sz w:val="24"/>
      <w:szCs w:val="24"/>
      <w:lang w:val="lt-LT" w:eastAsia="zh-CN"/>
    </w:rPr>
  </w:style>
  <w:style w:type="paragraph" w:customStyle="1" w:styleId="Diagrama">
    <w:name w:val="Diagrama"/>
    <w:basedOn w:val="Normal"/>
    <w:uiPriority w:val="99"/>
    <w:rsid w:val="001534D0"/>
    <w:pPr>
      <w:spacing w:after="160" w:line="240" w:lineRule="exact"/>
    </w:pPr>
    <w:rPr>
      <w:rFonts w:ascii="Verdana" w:eastAsia="Times New Roman" w:hAnsi="Verdana" w:cs="Verdana"/>
      <w:sz w:val="20"/>
      <w:szCs w:val="20"/>
      <w:lang w:val="en-US"/>
    </w:rPr>
  </w:style>
  <w:style w:type="paragraph" w:customStyle="1" w:styleId="Default">
    <w:name w:val="Default"/>
    <w:uiPriority w:val="99"/>
    <w:rsid w:val="003B3B8F"/>
    <w:pPr>
      <w:autoSpaceDE w:val="0"/>
      <w:autoSpaceDN w:val="0"/>
      <w:adjustRightInd w:val="0"/>
    </w:pPr>
    <w:rPr>
      <w:rFonts w:ascii="Arial" w:hAnsi="Arial" w:cs="Arial"/>
      <w:color w:val="000000"/>
      <w:sz w:val="24"/>
      <w:szCs w:val="24"/>
      <w:lang w:val="en-US" w:eastAsia="en-US"/>
    </w:rPr>
  </w:style>
  <w:style w:type="character" w:customStyle="1" w:styleId="A6">
    <w:name w:val="A6"/>
    <w:uiPriority w:val="99"/>
    <w:rsid w:val="003B3B8F"/>
    <w:rPr>
      <w:color w:val="000000"/>
      <w:sz w:val="20"/>
    </w:rPr>
  </w:style>
  <w:style w:type="paragraph" w:styleId="BodyText">
    <w:name w:val="Body Text"/>
    <w:basedOn w:val="Normal"/>
    <w:link w:val="BodyTextChar"/>
    <w:uiPriority w:val="99"/>
    <w:rsid w:val="00F96C74"/>
    <w:pPr>
      <w:spacing w:after="0" w:line="240" w:lineRule="auto"/>
      <w:jc w:val="center"/>
    </w:pPr>
    <w:rPr>
      <w:rFonts w:ascii="Times New Roman" w:hAnsi="Times New Roman" w:cs="Times New Roman"/>
      <w:b/>
      <w:bCs/>
      <w:sz w:val="24"/>
      <w:szCs w:val="24"/>
      <w:lang w:val="lt-LT" w:eastAsia="pl-PL"/>
    </w:rPr>
  </w:style>
  <w:style w:type="character" w:customStyle="1" w:styleId="BodyTextChar">
    <w:name w:val="Body Text Char"/>
    <w:basedOn w:val="DefaultParagraphFont"/>
    <w:link w:val="BodyText"/>
    <w:uiPriority w:val="99"/>
    <w:locked/>
    <w:rsid w:val="00F96C74"/>
    <w:rPr>
      <w:rFonts w:ascii="Times New Roman" w:hAnsi="Times New Roman" w:cs="Times New Roman"/>
      <w:b/>
      <w:sz w:val="24"/>
      <w:lang w:val="lt-LT" w:eastAsia="pl-PL"/>
    </w:rPr>
  </w:style>
  <w:style w:type="character" w:styleId="LineNumber">
    <w:name w:val="line number"/>
    <w:basedOn w:val="DefaultParagraphFont"/>
    <w:uiPriority w:val="99"/>
    <w:semiHidden/>
    <w:rsid w:val="008A189A"/>
    <w:rPr>
      <w:rFonts w:cs="Times New Roman"/>
    </w:rPr>
  </w:style>
  <w:style w:type="paragraph" w:styleId="Header">
    <w:name w:val="header"/>
    <w:basedOn w:val="Normal"/>
    <w:link w:val="HeaderChar"/>
    <w:uiPriority w:val="99"/>
    <w:rsid w:val="009B64B8"/>
    <w:pPr>
      <w:tabs>
        <w:tab w:val="center" w:pos="4986"/>
        <w:tab w:val="right" w:pos="9972"/>
      </w:tabs>
    </w:pPr>
    <w:rPr>
      <w:rFonts w:cs="Times New Roman"/>
      <w:lang w:eastAsia="lt-LT"/>
    </w:rPr>
  </w:style>
  <w:style w:type="character" w:customStyle="1" w:styleId="HeaderChar">
    <w:name w:val="Header Char"/>
    <w:basedOn w:val="DefaultParagraphFont"/>
    <w:link w:val="Header"/>
    <w:uiPriority w:val="99"/>
    <w:locked/>
    <w:rsid w:val="009B64B8"/>
    <w:rPr>
      <w:rFonts w:cs="Times New Roman"/>
      <w:sz w:val="22"/>
      <w:lang w:val="pl-PL"/>
    </w:rPr>
  </w:style>
  <w:style w:type="paragraph" w:styleId="Footer">
    <w:name w:val="footer"/>
    <w:basedOn w:val="Normal"/>
    <w:link w:val="FooterChar"/>
    <w:uiPriority w:val="99"/>
    <w:rsid w:val="009B64B8"/>
    <w:pPr>
      <w:tabs>
        <w:tab w:val="center" w:pos="4986"/>
        <w:tab w:val="right" w:pos="9972"/>
      </w:tabs>
    </w:pPr>
    <w:rPr>
      <w:rFonts w:cs="Times New Roman"/>
      <w:lang w:eastAsia="lt-LT"/>
    </w:rPr>
  </w:style>
  <w:style w:type="character" w:customStyle="1" w:styleId="FooterChar">
    <w:name w:val="Footer Char"/>
    <w:basedOn w:val="DefaultParagraphFont"/>
    <w:link w:val="Footer"/>
    <w:uiPriority w:val="99"/>
    <w:locked/>
    <w:rsid w:val="009B64B8"/>
    <w:rPr>
      <w:rFonts w:cs="Times New Roman"/>
      <w:sz w:val="22"/>
      <w:lang w:val="pl-PL"/>
    </w:rPr>
  </w:style>
  <w:style w:type="paragraph" w:styleId="BodyText3">
    <w:name w:val="Body Text 3"/>
    <w:basedOn w:val="Normal"/>
    <w:link w:val="BodyText3Char"/>
    <w:uiPriority w:val="99"/>
    <w:semiHidden/>
    <w:rsid w:val="00FD29EF"/>
    <w:pPr>
      <w:spacing w:after="120"/>
    </w:pPr>
    <w:rPr>
      <w:rFonts w:cs="Times New Roman"/>
      <w:sz w:val="16"/>
      <w:szCs w:val="16"/>
    </w:rPr>
  </w:style>
  <w:style w:type="character" w:customStyle="1" w:styleId="BodyText3Char">
    <w:name w:val="Body Text 3 Char"/>
    <w:basedOn w:val="DefaultParagraphFont"/>
    <w:link w:val="BodyText3"/>
    <w:uiPriority w:val="99"/>
    <w:semiHidden/>
    <w:locked/>
    <w:rsid w:val="00FD29EF"/>
    <w:rPr>
      <w:rFonts w:cs="Times New Roman"/>
      <w:sz w:val="16"/>
      <w:lang w:val="pl-PL" w:eastAsia="en-US"/>
    </w:rPr>
  </w:style>
  <w:style w:type="table" w:customStyle="1" w:styleId="TableGrid1">
    <w:name w:val="Table Grid1"/>
    <w:uiPriority w:val="99"/>
    <w:rsid w:val="007C619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325C88"/>
  </w:style>
  <w:style w:type="character" w:styleId="Hyperlink">
    <w:name w:val="Hyperlink"/>
    <w:basedOn w:val="DefaultParagraphFont"/>
    <w:uiPriority w:val="99"/>
    <w:rsid w:val="00A94314"/>
    <w:rPr>
      <w:rFonts w:cs="Times New Roman"/>
      <w:color w:val="0000FF"/>
      <w:u w:val="single"/>
    </w:rPr>
  </w:style>
  <w:style w:type="character" w:customStyle="1" w:styleId="textexposedshow">
    <w:name w:val="text_exposed_show"/>
    <w:uiPriority w:val="99"/>
    <w:rsid w:val="003B6502"/>
  </w:style>
  <w:style w:type="character" w:styleId="Emphasis">
    <w:name w:val="Emphasis"/>
    <w:basedOn w:val="DefaultParagraphFont"/>
    <w:uiPriority w:val="99"/>
    <w:qFormat/>
    <w:locked/>
    <w:rsid w:val="009833FA"/>
    <w:rPr>
      <w:rFonts w:cs="Times New Roman"/>
      <w:i/>
      <w:iCs/>
    </w:rPr>
  </w:style>
  <w:style w:type="character" w:customStyle="1" w:styleId="st">
    <w:name w:val="st"/>
    <w:basedOn w:val="DefaultParagraphFont"/>
    <w:uiPriority w:val="99"/>
    <w:rsid w:val="00F95E17"/>
    <w:rPr>
      <w:rFonts w:cs="Times New Roman"/>
    </w:rPr>
  </w:style>
</w:styles>
</file>

<file path=word/webSettings.xml><?xml version="1.0" encoding="utf-8"?>
<w:webSettings xmlns:r="http://schemas.openxmlformats.org/officeDocument/2006/relationships" xmlns:w="http://schemas.openxmlformats.org/wordprocessingml/2006/main">
  <w:divs>
    <w:div w:id="856970944">
      <w:marLeft w:val="0"/>
      <w:marRight w:val="0"/>
      <w:marTop w:val="0"/>
      <w:marBottom w:val="0"/>
      <w:divBdr>
        <w:top w:val="none" w:sz="0" w:space="0" w:color="auto"/>
        <w:left w:val="none" w:sz="0" w:space="0" w:color="auto"/>
        <w:bottom w:val="none" w:sz="0" w:space="0" w:color="auto"/>
        <w:right w:val="none" w:sz="0" w:space="0" w:color="auto"/>
      </w:divBdr>
    </w:div>
    <w:div w:id="856970945">
      <w:marLeft w:val="0"/>
      <w:marRight w:val="0"/>
      <w:marTop w:val="0"/>
      <w:marBottom w:val="0"/>
      <w:divBdr>
        <w:top w:val="none" w:sz="0" w:space="0" w:color="auto"/>
        <w:left w:val="none" w:sz="0" w:space="0" w:color="auto"/>
        <w:bottom w:val="none" w:sz="0" w:space="0" w:color="auto"/>
        <w:right w:val="none" w:sz="0" w:space="0" w:color="auto"/>
      </w:divBdr>
    </w:div>
    <w:div w:id="856970946">
      <w:marLeft w:val="0"/>
      <w:marRight w:val="0"/>
      <w:marTop w:val="0"/>
      <w:marBottom w:val="0"/>
      <w:divBdr>
        <w:top w:val="none" w:sz="0" w:space="0" w:color="auto"/>
        <w:left w:val="none" w:sz="0" w:space="0" w:color="auto"/>
        <w:bottom w:val="none" w:sz="0" w:space="0" w:color="auto"/>
        <w:right w:val="none" w:sz="0" w:space="0" w:color="auto"/>
      </w:divBdr>
    </w:div>
    <w:div w:id="856970947">
      <w:marLeft w:val="0"/>
      <w:marRight w:val="0"/>
      <w:marTop w:val="0"/>
      <w:marBottom w:val="0"/>
      <w:divBdr>
        <w:top w:val="none" w:sz="0" w:space="0" w:color="auto"/>
        <w:left w:val="none" w:sz="0" w:space="0" w:color="auto"/>
        <w:bottom w:val="none" w:sz="0" w:space="0" w:color="auto"/>
        <w:right w:val="none" w:sz="0" w:space="0" w:color="auto"/>
      </w:divBdr>
    </w:div>
    <w:div w:id="856970949">
      <w:marLeft w:val="0"/>
      <w:marRight w:val="0"/>
      <w:marTop w:val="0"/>
      <w:marBottom w:val="0"/>
      <w:divBdr>
        <w:top w:val="none" w:sz="0" w:space="0" w:color="auto"/>
        <w:left w:val="none" w:sz="0" w:space="0" w:color="auto"/>
        <w:bottom w:val="none" w:sz="0" w:space="0" w:color="auto"/>
        <w:right w:val="none" w:sz="0" w:space="0" w:color="auto"/>
      </w:divBdr>
      <w:divsChild>
        <w:div w:id="856970948">
          <w:marLeft w:val="0"/>
          <w:marRight w:val="0"/>
          <w:marTop w:val="0"/>
          <w:marBottom w:val="0"/>
          <w:divBdr>
            <w:top w:val="none" w:sz="0" w:space="0" w:color="auto"/>
            <w:left w:val="none" w:sz="0" w:space="0" w:color="auto"/>
            <w:bottom w:val="none" w:sz="0" w:space="0" w:color="auto"/>
            <w:right w:val="none" w:sz="0" w:space="0" w:color="auto"/>
          </w:divBdr>
        </w:div>
        <w:div w:id="856970950">
          <w:marLeft w:val="0"/>
          <w:marRight w:val="0"/>
          <w:marTop w:val="0"/>
          <w:marBottom w:val="0"/>
          <w:divBdr>
            <w:top w:val="none" w:sz="0" w:space="0" w:color="auto"/>
            <w:left w:val="none" w:sz="0" w:space="0" w:color="auto"/>
            <w:bottom w:val="none" w:sz="0" w:space="0" w:color="auto"/>
            <w:right w:val="none" w:sz="0" w:space="0" w:color="auto"/>
          </w:divBdr>
        </w:div>
      </w:divsChild>
    </w:div>
    <w:div w:id="856970952">
      <w:marLeft w:val="0"/>
      <w:marRight w:val="0"/>
      <w:marTop w:val="0"/>
      <w:marBottom w:val="0"/>
      <w:divBdr>
        <w:top w:val="none" w:sz="0" w:space="0" w:color="auto"/>
        <w:left w:val="none" w:sz="0" w:space="0" w:color="auto"/>
        <w:bottom w:val="none" w:sz="0" w:space="0" w:color="auto"/>
        <w:right w:val="none" w:sz="0" w:space="0" w:color="auto"/>
      </w:divBdr>
      <w:divsChild>
        <w:div w:id="856970958">
          <w:marLeft w:val="547"/>
          <w:marRight w:val="0"/>
          <w:marTop w:val="154"/>
          <w:marBottom w:val="0"/>
          <w:divBdr>
            <w:top w:val="none" w:sz="0" w:space="0" w:color="auto"/>
            <w:left w:val="none" w:sz="0" w:space="0" w:color="auto"/>
            <w:bottom w:val="none" w:sz="0" w:space="0" w:color="auto"/>
            <w:right w:val="none" w:sz="0" w:space="0" w:color="auto"/>
          </w:divBdr>
        </w:div>
      </w:divsChild>
    </w:div>
    <w:div w:id="856970956">
      <w:marLeft w:val="0"/>
      <w:marRight w:val="0"/>
      <w:marTop w:val="0"/>
      <w:marBottom w:val="0"/>
      <w:divBdr>
        <w:top w:val="none" w:sz="0" w:space="0" w:color="auto"/>
        <w:left w:val="none" w:sz="0" w:space="0" w:color="auto"/>
        <w:bottom w:val="none" w:sz="0" w:space="0" w:color="auto"/>
        <w:right w:val="none" w:sz="0" w:space="0" w:color="auto"/>
      </w:divBdr>
      <w:divsChild>
        <w:div w:id="856970951">
          <w:marLeft w:val="547"/>
          <w:marRight w:val="0"/>
          <w:marTop w:val="154"/>
          <w:marBottom w:val="0"/>
          <w:divBdr>
            <w:top w:val="none" w:sz="0" w:space="0" w:color="auto"/>
            <w:left w:val="none" w:sz="0" w:space="0" w:color="auto"/>
            <w:bottom w:val="none" w:sz="0" w:space="0" w:color="auto"/>
            <w:right w:val="none" w:sz="0" w:space="0" w:color="auto"/>
          </w:divBdr>
        </w:div>
        <w:div w:id="856970953">
          <w:marLeft w:val="547"/>
          <w:marRight w:val="0"/>
          <w:marTop w:val="154"/>
          <w:marBottom w:val="0"/>
          <w:divBdr>
            <w:top w:val="none" w:sz="0" w:space="0" w:color="auto"/>
            <w:left w:val="none" w:sz="0" w:space="0" w:color="auto"/>
            <w:bottom w:val="none" w:sz="0" w:space="0" w:color="auto"/>
            <w:right w:val="none" w:sz="0" w:space="0" w:color="auto"/>
          </w:divBdr>
        </w:div>
        <w:div w:id="856970954">
          <w:marLeft w:val="547"/>
          <w:marRight w:val="0"/>
          <w:marTop w:val="154"/>
          <w:marBottom w:val="0"/>
          <w:divBdr>
            <w:top w:val="none" w:sz="0" w:space="0" w:color="auto"/>
            <w:left w:val="none" w:sz="0" w:space="0" w:color="auto"/>
            <w:bottom w:val="none" w:sz="0" w:space="0" w:color="auto"/>
            <w:right w:val="none" w:sz="0" w:space="0" w:color="auto"/>
          </w:divBdr>
        </w:div>
        <w:div w:id="856970955">
          <w:marLeft w:val="547"/>
          <w:marRight w:val="0"/>
          <w:marTop w:val="154"/>
          <w:marBottom w:val="0"/>
          <w:divBdr>
            <w:top w:val="none" w:sz="0" w:space="0" w:color="auto"/>
            <w:left w:val="none" w:sz="0" w:space="0" w:color="auto"/>
            <w:bottom w:val="none" w:sz="0" w:space="0" w:color="auto"/>
            <w:right w:val="none" w:sz="0" w:space="0" w:color="auto"/>
          </w:divBdr>
        </w:div>
      </w:divsChild>
    </w:div>
    <w:div w:id="856970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ec.lt/failai/5765_Savivaldybiu_sarasas.ST2016.gv.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9</Pages>
  <Words>14210</Words>
  <Characters>8101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subject/>
  <dc:creator>Svietimo ir Mokslo</dc:creator>
  <cp:keywords/>
  <dc:description/>
  <cp:lastModifiedBy>Pavilion</cp:lastModifiedBy>
  <cp:revision>3</cp:revision>
  <dcterms:created xsi:type="dcterms:W3CDTF">2018-02-05T16:21:00Z</dcterms:created>
  <dcterms:modified xsi:type="dcterms:W3CDTF">2018-02-05T18:29:00Z</dcterms:modified>
</cp:coreProperties>
</file>