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3E6" w:rsidRDefault="00ED0B8C">
      <w:pPr>
        <w:pStyle w:val="BodyText"/>
        <w:spacing w:before="64"/>
        <w:ind w:left="5794"/>
      </w:pPr>
      <w:r>
        <w:rPr>
          <w:spacing w:val="-2"/>
        </w:rPr>
        <w:t>PATVIRTINTA</w:t>
      </w:r>
    </w:p>
    <w:p w:rsidR="006223E6" w:rsidRPr="00E2526B" w:rsidRDefault="00ED0B8C">
      <w:pPr>
        <w:pStyle w:val="BodyText"/>
        <w:ind w:left="5763"/>
      </w:pPr>
      <w:r>
        <w:t>Trakų r. Senųjų Trakų Andžejaus Stelmachovskio</w:t>
      </w:r>
      <w:r>
        <w:rPr>
          <w:spacing w:val="-15"/>
        </w:rPr>
        <w:t xml:space="preserve"> </w:t>
      </w:r>
      <w:r>
        <w:t>pagrindinės</w:t>
      </w:r>
      <w:r>
        <w:rPr>
          <w:spacing w:val="-15"/>
        </w:rPr>
        <w:t xml:space="preserve"> </w:t>
      </w:r>
      <w:r>
        <w:t xml:space="preserve">mokyklos direktoriaus </w:t>
      </w:r>
      <w:r w:rsidR="00813359">
        <w:t>2024-09-1</w:t>
      </w:r>
      <w:r w:rsidR="00E2526B" w:rsidRPr="00E2526B">
        <w:t>9</w:t>
      </w:r>
    </w:p>
    <w:p w:rsidR="006223E6" w:rsidRPr="00E2526B" w:rsidRDefault="00ED0B8C">
      <w:pPr>
        <w:pStyle w:val="BodyText"/>
        <w:ind w:left="5763"/>
      </w:pPr>
      <w:r w:rsidRPr="00E2526B">
        <w:t>įsakymu</w:t>
      </w:r>
      <w:r w:rsidRPr="00E2526B">
        <w:rPr>
          <w:spacing w:val="-1"/>
        </w:rPr>
        <w:t xml:space="preserve"> </w:t>
      </w:r>
      <w:r w:rsidRPr="00E2526B">
        <w:t>Nr.</w:t>
      </w:r>
      <w:r w:rsidRPr="00E2526B">
        <w:rPr>
          <w:spacing w:val="-1"/>
        </w:rPr>
        <w:t xml:space="preserve"> </w:t>
      </w:r>
      <w:r w:rsidR="00813359">
        <w:t>1.3-115</w:t>
      </w:r>
      <w:bookmarkStart w:id="0" w:name="_GoBack"/>
      <w:bookmarkEnd w:id="0"/>
      <w:r w:rsidRPr="00E2526B">
        <w:rPr>
          <w:spacing w:val="-1"/>
        </w:rPr>
        <w:t xml:space="preserve"> </w:t>
      </w:r>
      <w:r w:rsidRPr="00E2526B">
        <w:rPr>
          <w:spacing w:val="-10"/>
        </w:rPr>
        <w:t>V</w:t>
      </w:r>
    </w:p>
    <w:p w:rsidR="006223E6" w:rsidRDefault="006223E6">
      <w:pPr>
        <w:pStyle w:val="BodyText"/>
        <w:spacing w:before="132"/>
        <w:ind w:left="0"/>
      </w:pPr>
    </w:p>
    <w:p w:rsidR="006223E6" w:rsidRDefault="00ED0B8C" w:rsidP="0043155C">
      <w:pPr>
        <w:spacing w:line="247" w:lineRule="auto"/>
        <w:ind w:left="596" w:right="739"/>
        <w:jc w:val="center"/>
        <w:rPr>
          <w:b/>
          <w:spacing w:val="-2"/>
          <w:sz w:val="24"/>
        </w:rPr>
      </w:pPr>
      <w:r>
        <w:rPr>
          <w:b/>
          <w:sz w:val="24"/>
        </w:rPr>
        <w:t>TRAKŲ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SENŲJŲ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TRAKŲ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ANDŽEJAUS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STELMACHOVSKIO PAGRINDINĖ</w:t>
      </w:r>
      <w:r w:rsidR="0043155C">
        <w:rPr>
          <w:b/>
          <w:sz w:val="24"/>
        </w:rPr>
        <w:t>S</w:t>
      </w:r>
      <w:r>
        <w:rPr>
          <w:b/>
          <w:spacing w:val="40"/>
          <w:sz w:val="24"/>
        </w:rPr>
        <w:t xml:space="preserve"> </w:t>
      </w:r>
      <w:r w:rsidR="0043155C">
        <w:rPr>
          <w:b/>
          <w:sz w:val="24"/>
        </w:rPr>
        <w:t xml:space="preserve">MOKYKLOS </w:t>
      </w:r>
      <w:r>
        <w:rPr>
          <w:b/>
          <w:sz w:val="24"/>
        </w:rPr>
        <w:t>NAUDOJIMO</w:t>
      </w:r>
      <w:r w:rsidR="0043155C">
        <w:rPr>
          <w:b/>
          <w:sz w:val="24"/>
        </w:rPr>
        <w:t>(SI)</w:t>
      </w:r>
      <w:r>
        <w:rPr>
          <w:b/>
          <w:spacing w:val="-1"/>
          <w:sz w:val="24"/>
        </w:rPr>
        <w:t xml:space="preserve"> </w:t>
      </w:r>
      <w:r w:rsidR="0043155C">
        <w:rPr>
          <w:b/>
          <w:spacing w:val="-1"/>
          <w:sz w:val="24"/>
        </w:rPr>
        <w:t xml:space="preserve">MOBILIAIS TELEFONAIS </w:t>
      </w:r>
      <w:r w:rsidR="0043155C">
        <w:rPr>
          <w:b/>
          <w:sz w:val="24"/>
        </w:rPr>
        <w:t>TAISYKLĖS</w:t>
      </w:r>
    </w:p>
    <w:p w:rsidR="0043155C" w:rsidRDefault="0043155C" w:rsidP="0043155C">
      <w:pPr>
        <w:spacing w:line="247" w:lineRule="auto"/>
        <w:ind w:left="596" w:right="739"/>
        <w:jc w:val="center"/>
        <w:rPr>
          <w:b/>
          <w:sz w:val="24"/>
        </w:rPr>
      </w:pPr>
    </w:p>
    <w:p w:rsidR="006223E6" w:rsidRDefault="0043155C" w:rsidP="0043155C">
      <w:pPr>
        <w:pStyle w:val="BodyText"/>
        <w:numPr>
          <w:ilvl w:val="0"/>
          <w:numId w:val="1"/>
        </w:numPr>
        <w:spacing w:before="46"/>
        <w:ind w:left="0"/>
        <w:jc w:val="center"/>
        <w:rPr>
          <w:b/>
        </w:rPr>
      </w:pPr>
      <w:r>
        <w:rPr>
          <w:b/>
        </w:rPr>
        <w:t>SKYRIUS</w:t>
      </w:r>
    </w:p>
    <w:p w:rsidR="0043155C" w:rsidRDefault="0043155C" w:rsidP="0043155C">
      <w:pPr>
        <w:pStyle w:val="BodyText"/>
        <w:spacing w:before="46"/>
        <w:ind w:left="0"/>
        <w:jc w:val="center"/>
        <w:rPr>
          <w:b/>
        </w:rPr>
      </w:pPr>
      <w:r>
        <w:rPr>
          <w:b/>
        </w:rPr>
        <w:t>BENDROSIOS NUOSTATOS</w:t>
      </w:r>
    </w:p>
    <w:p w:rsidR="00204FCC" w:rsidRDefault="0043155C" w:rsidP="00204FCC">
      <w:pPr>
        <w:pStyle w:val="NormalWeb"/>
        <w:spacing w:before="0" w:beforeAutospacing="0" w:after="0" w:afterAutospacing="0"/>
        <w:ind w:firstLine="709"/>
        <w:jc w:val="both"/>
        <w:rPr>
          <w:color w:val="FF0000"/>
        </w:rPr>
      </w:pPr>
      <w:r>
        <w:t>1. Trakų r. Senųjų Trakų Andžejaus Stelmachovskio pagrindinės mokyklos</w:t>
      </w:r>
      <w:r w:rsidRPr="00C76837">
        <w:rPr>
          <w:spacing w:val="-3"/>
        </w:rPr>
        <w:t xml:space="preserve"> </w:t>
      </w:r>
      <w:r w:rsidRPr="00C76837">
        <w:t>(toliau</w:t>
      </w:r>
      <w:r w:rsidRPr="00C76837">
        <w:rPr>
          <w:spacing w:val="-5"/>
        </w:rPr>
        <w:t xml:space="preserve"> </w:t>
      </w:r>
      <w:r w:rsidRPr="00C76837">
        <w:t>–</w:t>
      </w:r>
      <w:r w:rsidRPr="00C76837">
        <w:rPr>
          <w:spacing w:val="-5"/>
        </w:rPr>
        <w:t xml:space="preserve"> </w:t>
      </w:r>
      <w:r w:rsidRPr="00C76837">
        <w:t>Mokyklos)</w:t>
      </w:r>
      <w:r w:rsidRPr="00C76837">
        <w:rPr>
          <w:spacing w:val="-5"/>
        </w:rPr>
        <w:t xml:space="preserve"> </w:t>
      </w:r>
      <w:r w:rsidRPr="00C76837">
        <w:t>naudojimo(si)</w:t>
      </w:r>
      <w:r w:rsidRPr="00C76837">
        <w:rPr>
          <w:spacing w:val="-6"/>
        </w:rPr>
        <w:t xml:space="preserve"> </w:t>
      </w:r>
      <w:r w:rsidRPr="00C76837">
        <w:t>mobiliaisiais</w:t>
      </w:r>
      <w:r>
        <w:t xml:space="preserve"> </w:t>
      </w:r>
      <w:r w:rsidRPr="00C76837">
        <w:rPr>
          <w:spacing w:val="-57"/>
        </w:rPr>
        <w:t xml:space="preserve"> </w:t>
      </w:r>
      <w:r w:rsidRPr="00C76837">
        <w:t>telefonais taisyklės (toliau – Taisyklės), parengtos vadovaujantis Lietuvos Respublikos sveikatos</w:t>
      </w:r>
      <w:r w:rsidRPr="00C76837">
        <w:rPr>
          <w:spacing w:val="1"/>
        </w:rPr>
        <w:t xml:space="preserve"> </w:t>
      </w:r>
      <w:r w:rsidRPr="00C76837">
        <w:t>apsaugos ministerijos 2011 m. rugpjūčio 31 d. pranešimu Nr. 10-(192-11.3)-6626 ,,Dėl atsargumo</w:t>
      </w:r>
      <w:r w:rsidRPr="00C76837">
        <w:rPr>
          <w:spacing w:val="1"/>
        </w:rPr>
        <w:t xml:space="preserve"> </w:t>
      </w:r>
      <w:r w:rsidRPr="00C76837">
        <w:t>priemonių</w:t>
      </w:r>
      <w:r w:rsidRPr="00C76837">
        <w:rPr>
          <w:spacing w:val="-5"/>
        </w:rPr>
        <w:t xml:space="preserve"> </w:t>
      </w:r>
      <w:r w:rsidRPr="00C76837">
        <w:t>taikymo</w:t>
      </w:r>
      <w:r w:rsidRPr="00C76837">
        <w:rPr>
          <w:spacing w:val="-4"/>
        </w:rPr>
        <w:t xml:space="preserve"> </w:t>
      </w:r>
      <w:r w:rsidRPr="00C76837">
        <w:t>mokyklose</w:t>
      </w:r>
      <w:r w:rsidRPr="00C76837">
        <w:rPr>
          <w:spacing w:val="-5"/>
        </w:rPr>
        <w:t xml:space="preserve"> </w:t>
      </w:r>
      <w:r w:rsidRPr="00C76837">
        <w:t>siekiant</w:t>
      </w:r>
      <w:r w:rsidRPr="00C76837">
        <w:rPr>
          <w:spacing w:val="-4"/>
        </w:rPr>
        <w:t xml:space="preserve"> </w:t>
      </w:r>
      <w:r w:rsidRPr="00C76837">
        <w:t>išvengti</w:t>
      </w:r>
      <w:r w:rsidRPr="00C76837">
        <w:rPr>
          <w:spacing w:val="-4"/>
        </w:rPr>
        <w:t xml:space="preserve"> </w:t>
      </w:r>
      <w:r w:rsidRPr="00C76837">
        <w:t>galimo</w:t>
      </w:r>
      <w:r w:rsidRPr="00C76837">
        <w:rPr>
          <w:spacing w:val="-4"/>
        </w:rPr>
        <w:t xml:space="preserve"> </w:t>
      </w:r>
      <w:r w:rsidRPr="00C76837">
        <w:t>neigiamo</w:t>
      </w:r>
      <w:r w:rsidRPr="00C76837">
        <w:rPr>
          <w:spacing w:val="-4"/>
        </w:rPr>
        <w:t xml:space="preserve"> </w:t>
      </w:r>
      <w:r w:rsidRPr="00C76837">
        <w:t>poveikio</w:t>
      </w:r>
      <w:r w:rsidRPr="00C76837">
        <w:rPr>
          <w:spacing w:val="-7"/>
        </w:rPr>
        <w:t xml:space="preserve"> </w:t>
      </w:r>
      <w:r w:rsidRPr="00C76837">
        <w:t>vaikų</w:t>
      </w:r>
      <w:r w:rsidRPr="00C76837">
        <w:rPr>
          <w:spacing w:val="-4"/>
        </w:rPr>
        <w:t xml:space="preserve"> </w:t>
      </w:r>
      <w:r w:rsidRPr="00C76837">
        <w:t>sveikatai</w:t>
      </w:r>
      <w:r w:rsidRPr="00C76837">
        <w:rPr>
          <w:spacing w:val="-4"/>
        </w:rPr>
        <w:t xml:space="preserve"> </w:t>
      </w:r>
      <w:r w:rsidRPr="00C76837">
        <w:t>naudojant</w:t>
      </w:r>
      <w:r>
        <w:t xml:space="preserve"> </w:t>
      </w:r>
      <w:r w:rsidRPr="00C76837">
        <w:rPr>
          <w:spacing w:val="-57"/>
        </w:rPr>
        <w:t xml:space="preserve"> </w:t>
      </w:r>
      <w:r w:rsidRPr="00C76837">
        <w:t>mobiliuosius telefonus“</w:t>
      </w:r>
      <w:r>
        <w:t xml:space="preserve"> </w:t>
      </w:r>
      <w:r w:rsidRPr="009870CC">
        <w:t xml:space="preserve">ir Mokyklos </w:t>
      </w:r>
      <w:r w:rsidR="009870CC" w:rsidRPr="009870CC">
        <w:t xml:space="preserve">tėvų visuotinio susirinkimo protokolo 2024-09-19 Nr. 2, 1 punktu. </w:t>
      </w:r>
    </w:p>
    <w:p w:rsidR="0043155C" w:rsidRPr="00204FCC" w:rsidRDefault="00204FCC" w:rsidP="00204FCC">
      <w:pPr>
        <w:pStyle w:val="NormalWeb"/>
        <w:spacing w:before="0" w:beforeAutospacing="0" w:after="0" w:afterAutospacing="0"/>
        <w:ind w:firstLine="709"/>
        <w:jc w:val="both"/>
        <w:rPr>
          <w:color w:val="FF0000"/>
        </w:rPr>
      </w:pPr>
      <w:r>
        <w:t xml:space="preserve">2. </w:t>
      </w:r>
      <w:r w:rsidR="0043155C" w:rsidRPr="0043155C">
        <w:t>Šiomis</w:t>
      </w:r>
      <w:r w:rsidR="0043155C" w:rsidRPr="0043155C">
        <w:rPr>
          <w:spacing w:val="-1"/>
        </w:rPr>
        <w:t xml:space="preserve"> </w:t>
      </w:r>
      <w:r w:rsidR="0043155C" w:rsidRPr="0043155C">
        <w:t>Taisyklėmis</w:t>
      </w:r>
      <w:r w:rsidR="0043155C" w:rsidRPr="0043155C">
        <w:rPr>
          <w:spacing w:val="-2"/>
        </w:rPr>
        <w:t xml:space="preserve"> </w:t>
      </w:r>
      <w:r w:rsidR="0043155C" w:rsidRPr="0043155C">
        <w:t>siekiama:</w:t>
      </w:r>
    </w:p>
    <w:p w:rsidR="0043155C" w:rsidRDefault="0043155C" w:rsidP="00204FCC">
      <w:pPr>
        <w:tabs>
          <w:tab w:val="left" w:pos="1029"/>
        </w:tabs>
        <w:ind w:right="102" w:firstLine="567"/>
        <w:jc w:val="both"/>
        <w:rPr>
          <w:sz w:val="24"/>
        </w:rPr>
      </w:pPr>
      <w:r w:rsidRPr="00C76837">
        <w:rPr>
          <w:sz w:val="24"/>
        </w:rPr>
        <w:t>2.1.</w:t>
      </w:r>
      <w:r>
        <w:rPr>
          <w:sz w:val="24"/>
        </w:rPr>
        <w:t xml:space="preserve"> S</w:t>
      </w:r>
      <w:r w:rsidRPr="00C76837">
        <w:rPr>
          <w:sz w:val="24"/>
        </w:rPr>
        <w:t>umažinti</w:t>
      </w:r>
      <w:r w:rsidRPr="00C76837">
        <w:rPr>
          <w:spacing w:val="16"/>
          <w:sz w:val="24"/>
        </w:rPr>
        <w:t xml:space="preserve"> </w:t>
      </w:r>
      <w:r w:rsidRPr="00C76837">
        <w:rPr>
          <w:sz w:val="24"/>
        </w:rPr>
        <w:t>žalos</w:t>
      </w:r>
      <w:r w:rsidRPr="00C76837">
        <w:rPr>
          <w:spacing w:val="17"/>
          <w:sz w:val="24"/>
        </w:rPr>
        <w:t xml:space="preserve"> </w:t>
      </w:r>
      <w:r w:rsidRPr="00C76837">
        <w:rPr>
          <w:sz w:val="24"/>
        </w:rPr>
        <w:t>mokinių</w:t>
      </w:r>
      <w:r w:rsidRPr="00C76837">
        <w:rPr>
          <w:spacing w:val="19"/>
          <w:sz w:val="24"/>
        </w:rPr>
        <w:t xml:space="preserve"> </w:t>
      </w:r>
      <w:r w:rsidRPr="00C76837">
        <w:rPr>
          <w:sz w:val="24"/>
        </w:rPr>
        <w:t>sveikatai</w:t>
      </w:r>
      <w:r w:rsidRPr="00C76837">
        <w:rPr>
          <w:spacing w:val="17"/>
          <w:sz w:val="24"/>
        </w:rPr>
        <w:t xml:space="preserve"> </w:t>
      </w:r>
      <w:r w:rsidRPr="00C76837">
        <w:rPr>
          <w:sz w:val="24"/>
        </w:rPr>
        <w:t>riziką,</w:t>
      </w:r>
      <w:r w:rsidRPr="00C76837">
        <w:rPr>
          <w:spacing w:val="16"/>
          <w:sz w:val="24"/>
        </w:rPr>
        <w:t xml:space="preserve"> </w:t>
      </w:r>
      <w:r w:rsidRPr="00C76837">
        <w:rPr>
          <w:sz w:val="24"/>
        </w:rPr>
        <w:t>irzlumą,</w:t>
      </w:r>
      <w:r w:rsidRPr="00C76837">
        <w:rPr>
          <w:spacing w:val="16"/>
          <w:sz w:val="24"/>
        </w:rPr>
        <w:t xml:space="preserve"> </w:t>
      </w:r>
      <w:r w:rsidRPr="00C76837">
        <w:rPr>
          <w:sz w:val="24"/>
        </w:rPr>
        <w:t>atsirandantį</w:t>
      </w:r>
      <w:r w:rsidRPr="00C76837">
        <w:rPr>
          <w:spacing w:val="17"/>
          <w:sz w:val="24"/>
        </w:rPr>
        <w:t xml:space="preserve"> </w:t>
      </w:r>
      <w:r w:rsidRPr="00C76837">
        <w:rPr>
          <w:sz w:val="24"/>
        </w:rPr>
        <w:t>mokinius</w:t>
      </w:r>
      <w:r w:rsidRPr="00C76837">
        <w:rPr>
          <w:spacing w:val="18"/>
          <w:sz w:val="24"/>
        </w:rPr>
        <w:t xml:space="preserve"> </w:t>
      </w:r>
      <w:r w:rsidRPr="00C76837">
        <w:rPr>
          <w:sz w:val="24"/>
        </w:rPr>
        <w:t>atitraukus</w:t>
      </w:r>
      <w:r w:rsidRPr="00C76837">
        <w:rPr>
          <w:spacing w:val="17"/>
          <w:sz w:val="24"/>
        </w:rPr>
        <w:t xml:space="preserve"> </w:t>
      </w:r>
      <w:r w:rsidRPr="00C76837">
        <w:rPr>
          <w:sz w:val="24"/>
        </w:rPr>
        <w:t>nuo</w:t>
      </w:r>
      <w:r w:rsidRPr="00C76837">
        <w:rPr>
          <w:spacing w:val="-57"/>
          <w:sz w:val="24"/>
        </w:rPr>
        <w:t xml:space="preserve"> </w:t>
      </w:r>
      <w:r w:rsidRPr="00C76837">
        <w:rPr>
          <w:sz w:val="24"/>
        </w:rPr>
        <w:t>mobiliųjų</w:t>
      </w:r>
      <w:r w:rsidRPr="00C76837">
        <w:rPr>
          <w:spacing w:val="-1"/>
          <w:sz w:val="24"/>
        </w:rPr>
        <w:t xml:space="preserve"> </w:t>
      </w:r>
      <w:r w:rsidRPr="00C76837">
        <w:rPr>
          <w:sz w:val="24"/>
        </w:rPr>
        <w:t>įrenginių, negebėjimą koncentruoti dėmesio;</w:t>
      </w:r>
    </w:p>
    <w:p w:rsidR="0043155C" w:rsidRDefault="0043155C" w:rsidP="00204FCC">
      <w:pPr>
        <w:tabs>
          <w:tab w:val="left" w:pos="1029"/>
        </w:tabs>
        <w:ind w:right="102" w:firstLine="567"/>
        <w:jc w:val="both"/>
        <w:rPr>
          <w:sz w:val="24"/>
        </w:rPr>
      </w:pPr>
      <w:r>
        <w:rPr>
          <w:sz w:val="24"/>
        </w:rPr>
        <w:t>2.2. A</w:t>
      </w:r>
      <w:r w:rsidRPr="00C76837">
        <w:rPr>
          <w:sz w:val="24"/>
        </w:rPr>
        <w:t>psaugoti</w:t>
      </w:r>
      <w:r w:rsidRPr="00C76837">
        <w:rPr>
          <w:spacing w:val="14"/>
          <w:sz w:val="24"/>
        </w:rPr>
        <w:t xml:space="preserve"> </w:t>
      </w:r>
      <w:r w:rsidRPr="00C76837">
        <w:rPr>
          <w:sz w:val="24"/>
        </w:rPr>
        <w:t>mokinius</w:t>
      </w:r>
      <w:r w:rsidRPr="00C76837">
        <w:rPr>
          <w:spacing w:val="14"/>
          <w:sz w:val="24"/>
        </w:rPr>
        <w:t xml:space="preserve"> </w:t>
      </w:r>
      <w:r w:rsidRPr="00C76837">
        <w:rPr>
          <w:sz w:val="24"/>
        </w:rPr>
        <w:t>nuo</w:t>
      </w:r>
      <w:r w:rsidRPr="00C76837">
        <w:rPr>
          <w:spacing w:val="14"/>
          <w:sz w:val="24"/>
        </w:rPr>
        <w:t xml:space="preserve"> </w:t>
      </w:r>
      <w:r w:rsidRPr="00C76837">
        <w:rPr>
          <w:sz w:val="24"/>
        </w:rPr>
        <w:t>pavojingo</w:t>
      </w:r>
      <w:r w:rsidRPr="00C76837">
        <w:rPr>
          <w:spacing w:val="14"/>
          <w:sz w:val="24"/>
        </w:rPr>
        <w:t xml:space="preserve"> </w:t>
      </w:r>
      <w:r w:rsidRPr="00C76837">
        <w:rPr>
          <w:sz w:val="24"/>
        </w:rPr>
        <w:t>turinio</w:t>
      </w:r>
      <w:r w:rsidRPr="00C76837">
        <w:rPr>
          <w:spacing w:val="14"/>
          <w:sz w:val="24"/>
        </w:rPr>
        <w:t xml:space="preserve"> </w:t>
      </w:r>
      <w:r w:rsidRPr="00C76837">
        <w:rPr>
          <w:sz w:val="24"/>
        </w:rPr>
        <w:t>internete,</w:t>
      </w:r>
      <w:r w:rsidRPr="00C76837">
        <w:rPr>
          <w:spacing w:val="13"/>
          <w:sz w:val="24"/>
        </w:rPr>
        <w:t xml:space="preserve"> </w:t>
      </w:r>
      <w:r w:rsidRPr="00C76837">
        <w:rPr>
          <w:sz w:val="24"/>
        </w:rPr>
        <w:t>patyčių</w:t>
      </w:r>
      <w:r w:rsidRPr="00C76837">
        <w:rPr>
          <w:spacing w:val="14"/>
          <w:sz w:val="24"/>
        </w:rPr>
        <w:t xml:space="preserve"> </w:t>
      </w:r>
      <w:r w:rsidRPr="00C76837">
        <w:rPr>
          <w:sz w:val="24"/>
        </w:rPr>
        <w:t>mokinių</w:t>
      </w:r>
      <w:r w:rsidRPr="00C76837">
        <w:rPr>
          <w:spacing w:val="14"/>
          <w:sz w:val="24"/>
        </w:rPr>
        <w:t xml:space="preserve"> </w:t>
      </w:r>
      <w:r w:rsidRPr="00C76837">
        <w:rPr>
          <w:sz w:val="24"/>
        </w:rPr>
        <w:t>ir</w:t>
      </w:r>
      <w:r w:rsidRPr="00C76837">
        <w:rPr>
          <w:spacing w:val="17"/>
          <w:sz w:val="24"/>
        </w:rPr>
        <w:t xml:space="preserve"> </w:t>
      </w:r>
      <w:r w:rsidRPr="00C76837">
        <w:rPr>
          <w:sz w:val="24"/>
        </w:rPr>
        <w:t>Mokyklos</w:t>
      </w:r>
      <w:r w:rsidRPr="00C76837">
        <w:rPr>
          <w:spacing w:val="-57"/>
          <w:sz w:val="24"/>
        </w:rPr>
        <w:t xml:space="preserve"> </w:t>
      </w:r>
      <w:r w:rsidRPr="00C76837">
        <w:rPr>
          <w:sz w:val="24"/>
        </w:rPr>
        <w:t>darbuotojų</w:t>
      </w:r>
      <w:r w:rsidRPr="00C76837">
        <w:rPr>
          <w:spacing w:val="-1"/>
          <w:sz w:val="24"/>
        </w:rPr>
        <w:t xml:space="preserve"> </w:t>
      </w:r>
      <w:r w:rsidRPr="00C76837">
        <w:rPr>
          <w:sz w:val="24"/>
        </w:rPr>
        <w:t>atžvilgiu;</w:t>
      </w:r>
    </w:p>
    <w:p w:rsidR="0043155C" w:rsidRDefault="0043155C" w:rsidP="00204FCC">
      <w:pPr>
        <w:tabs>
          <w:tab w:val="left" w:pos="1029"/>
        </w:tabs>
        <w:ind w:right="102" w:firstLine="567"/>
        <w:jc w:val="both"/>
        <w:rPr>
          <w:sz w:val="24"/>
        </w:rPr>
      </w:pPr>
      <w:r>
        <w:rPr>
          <w:sz w:val="24"/>
        </w:rPr>
        <w:t>2.3. V</w:t>
      </w:r>
      <w:r w:rsidRPr="00C76837">
        <w:rPr>
          <w:sz w:val="24"/>
        </w:rPr>
        <w:t>ykdyti</w:t>
      </w:r>
      <w:r w:rsidRPr="00C76837">
        <w:rPr>
          <w:spacing w:val="-2"/>
          <w:sz w:val="24"/>
        </w:rPr>
        <w:t xml:space="preserve"> </w:t>
      </w:r>
      <w:r w:rsidRPr="00C76837">
        <w:rPr>
          <w:sz w:val="24"/>
        </w:rPr>
        <w:t>priklausomybės</w:t>
      </w:r>
      <w:r w:rsidRPr="00C76837">
        <w:rPr>
          <w:spacing w:val="-2"/>
          <w:sz w:val="24"/>
        </w:rPr>
        <w:t xml:space="preserve"> </w:t>
      </w:r>
      <w:r w:rsidRPr="00C76837">
        <w:rPr>
          <w:sz w:val="24"/>
        </w:rPr>
        <w:t>nuo</w:t>
      </w:r>
      <w:r w:rsidRPr="00C76837">
        <w:rPr>
          <w:spacing w:val="-1"/>
          <w:sz w:val="24"/>
        </w:rPr>
        <w:t xml:space="preserve"> </w:t>
      </w:r>
      <w:r w:rsidRPr="00C76837">
        <w:rPr>
          <w:sz w:val="24"/>
        </w:rPr>
        <w:t>mobiliųjų</w:t>
      </w:r>
      <w:r w:rsidRPr="00C76837">
        <w:rPr>
          <w:spacing w:val="-2"/>
          <w:sz w:val="24"/>
        </w:rPr>
        <w:t xml:space="preserve"> </w:t>
      </w:r>
      <w:r w:rsidRPr="00C76837">
        <w:rPr>
          <w:sz w:val="24"/>
        </w:rPr>
        <w:t>įrenginių</w:t>
      </w:r>
      <w:r w:rsidRPr="00C76837">
        <w:rPr>
          <w:spacing w:val="-1"/>
          <w:sz w:val="24"/>
        </w:rPr>
        <w:t xml:space="preserve"> </w:t>
      </w:r>
      <w:r w:rsidRPr="00C76837">
        <w:rPr>
          <w:sz w:val="24"/>
        </w:rPr>
        <w:t>prevenciją;</w:t>
      </w:r>
    </w:p>
    <w:p w:rsidR="0043155C" w:rsidRDefault="0043155C" w:rsidP="00204FCC">
      <w:pPr>
        <w:tabs>
          <w:tab w:val="left" w:pos="1029"/>
        </w:tabs>
        <w:ind w:right="102" w:firstLine="567"/>
        <w:jc w:val="both"/>
        <w:rPr>
          <w:sz w:val="24"/>
        </w:rPr>
      </w:pPr>
      <w:r>
        <w:rPr>
          <w:sz w:val="24"/>
        </w:rPr>
        <w:t>2.4. U</w:t>
      </w:r>
      <w:r w:rsidRPr="00C76837">
        <w:rPr>
          <w:sz w:val="24"/>
        </w:rPr>
        <w:t>žtikrinti</w:t>
      </w:r>
      <w:r w:rsidRPr="00C76837">
        <w:rPr>
          <w:spacing w:val="-1"/>
          <w:sz w:val="24"/>
        </w:rPr>
        <w:t xml:space="preserve"> </w:t>
      </w:r>
      <w:r w:rsidRPr="00C76837">
        <w:rPr>
          <w:sz w:val="24"/>
        </w:rPr>
        <w:t>Mokinių elgesio taisyklių laikymąsi;</w:t>
      </w:r>
    </w:p>
    <w:p w:rsidR="0043155C" w:rsidRPr="00204FCC" w:rsidRDefault="0043155C" w:rsidP="00204FCC">
      <w:pPr>
        <w:tabs>
          <w:tab w:val="left" w:pos="1029"/>
        </w:tabs>
        <w:ind w:right="102" w:firstLine="567"/>
        <w:jc w:val="both"/>
        <w:rPr>
          <w:sz w:val="24"/>
        </w:rPr>
      </w:pPr>
      <w:r>
        <w:rPr>
          <w:sz w:val="24"/>
        </w:rPr>
        <w:t>2.5. F</w:t>
      </w:r>
      <w:r w:rsidRPr="00C76837">
        <w:rPr>
          <w:sz w:val="24"/>
        </w:rPr>
        <w:t>ormuoti</w:t>
      </w:r>
      <w:r w:rsidRPr="00C76837">
        <w:rPr>
          <w:spacing w:val="-2"/>
          <w:sz w:val="24"/>
        </w:rPr>
        <w:t xml:space="preserve"> </w:t>
      </w:r>
      <w:r w:rsidRPr="00C76837">
        <w:rPr>
          <w:sz w:val="24"/>
        </w:rPr>
        <w:t>atsakingą</w:t>
      </w:r>
      <w:r w:rsidRPr="00C76837">
        <w:rPr>
          <w:spacing w:val="-1"/>
          <w:sz w:val="24"/>
        </w:rPr>
        <w:t xml:space="preserve"> </w:t>
      </w:r>
      <w:r w:rsidRPr="00C76837">
        <w:rPr>
          <w:sz w:val="24"/>
        </w:rPr>
        <w:t>ir</w:t>
      </w:r>
      <w:r w:rsidRPr="00C76837">
        <w:rPr>
          <w:spacing w:val="-1"/>
          <w:sz w:val="24"/>
        </w:rPr>
        <w:t xml:space="preserve"> </w:t>
      </w:r>
      <w:r w:rsidRPr="00C76837">
        <w:rPr>
          <w:sz w:val="24"/>
        </w:rPr>
        <w:t>etišką</w:t>
      </w:r>
      <w:r w:rsidRPr="00C76837">
        <w:rPr>
          <w:spacing w:val="-2"/>
          <w:sz w:val="24"/>
        </w:rPr>
        <w:t xml:space="preserve"> </w:t>
      </w:r>
      <w:r w:rsidRPr="00C76837">
        <w:rPr>
          <w:sz w:val="24"/>
        </w:rPr>
        <w:t>skaitmeninio</w:t>
      </w:r>
      <w:r w:rsidRPr="00C76837">
        <w:rPr>
          <w:spacing w:val="-2"/>
          <w:sz w:val="24"/>
        </w:rPr>
        <w:t xml:space="preserve"> </w:t>
      </w:r>
      <w:r w:rsidRPr="00C76837">
        <w:rPr>
          <w:sz w:val="24"/>
        </w:rPr>
        <w:t>gyvenimo</w:t>
      </w:r>
      <w:r w:rsidRPr="00C76837">
        <w:rPr>
          <w:spacing w:val="-1"/>
          <w:sz w:val="24"/>
        </w:rPr>
        <w:t xml:space="preserve"> </w:t>
      </w:r>
      <w:r w:rsidRPr="00C76837">
        <w:rPr>
          <w:sz w:val="24"/>
        </w:rPr>
        <w:t>kultūrą.</w:t>
      </w:r>
    </w:p>
    <w:p w:rsidR="0043155C" w:rsidRDefault="0043155C" w:rsidP="0043155C">
      <w:pPr>
        <w:pStyle w:val="BodyText"/>
        <w:spacing w:before="46"/>
        <w:ind w:left="722"/>
        <w:rPr>
          <w:b/>
        </w:rPr>
      </w:pPr>
    </w:p>
    <w:p w:rsidR="006223E6" w:rsidRDefault="00204FCC">
      <w:pPr>
        <w:pStyle w:val="ListParagraph"/>
        <w:numPr>
          <w:ilvl w:val="0"/>
          <w:numId w:val="1"/>
        </w:numPr>
        <w:tabs>
          <w:tab w:val="left" w:pos="721"/>
        </w:tabs>
        <w:ind w:left="721"/>
        <w:rPr>
          <w:b/>
          <w:sz w:val="24"/>
        </w:rPr>
      </w:pPr>
      <w:r>
        <w:rPr>
          <w:b/>
          <w:spacing w:val="-2"/>
          <w:sz w:val="24"/>
        </w:rPr>
        <w:t xml:space="preserve">BENDROSIOS NAUDOJIMO (SI) MOBILIUOJU TELEFONU TAISYKLĖS </w:t>
      </w:r>
    </w:p>
    <w:p w:rsidR="006223E6" w:rsidRDefault="006223E6">
      <w:pPr>
        <w:pStyle w:val="BodyText"/>
        <w:spacing w:before="3"/>
        <w:ind w:left="0"/>
        <w:rPr>
          <w:b/>
        </w:rPr>
      </w:pPr>
    </w:p>
    <w:p w:rsidR="00204FCC" w:rsidRPr="00204FCC" w:rsidRDefault="00204FCC" w:rsidP="00204FCC">
      <w:pPr>
        <w:pStyle w:val="BodyText"/>
        <w:numPr>
          <w:ilvl w:val="0"/>
          <w:numId w:val="5"/>
        </w:numPr>
        <w:spacing w:before="3"/>
        <w:ind w:left="0" w:firstLine="426"/>
        <w:jc w:val="both"/>
      </w:pPr>
      <w:r w:rsidRPr="00204FCC">
        <w:t>Uždraudus naudotis mobiliais telefonais pamokų metu mokykloje, siekiama šių tikslų:</w:t>
      </w:r>
    </w:p>
    <w:p w:rsidR="00204FCC" w:rsidRDefault="00204FCC" w:rsidP="00204FCC">
      <w:pPr>
        <w:pStyle w:val="BodyText"/>
        <w:numPr>
          <w:ilvl w:val="1"/>
          <w:numId w:val="6"/>
        </w:numPr>
        <w:spacing w:before="3"/>
        <w:jc w:val="both"/>
      </w:pPr>
      <w:r>
        <w:t xml:space="preserve"> </w:t>
      </w:r>
      <w:r w:rsidRPr="00204FCC">
        <w:rPr>
          <w:b/>
        </w:rPr>
        <w:t>Pagerinti mokymosi kokybę:</w:t>
      </w:r>
      <w:r w:rsidRPr="00204FCC">
        <w:t xml:space="preserve"> sumažinus blaškančius veiksnius, mokiniai gali geriau susikoncentruoti į pamokas ir mokymosi procesą.</w:t>
      </w:r>
    </w:p>
    <w:p w:rsidR="00204FCC" w:rsidRDefault="00204FCC" w:rsidP="00204FCC">
      <w:pPr>
        <w:pStyle w:val="BodyText"/>
        <w:numPr>
          <w:ilvl w:val="1"/>
          <w:numId w:val="6"/>
        </w:numPr>
        <w:spacing w:before="3"/>
        <w:jc w:val="both"/>
      </w:pPr>
      <w:r>
        <w:rPr>
          <w:b/>
        </w:rPr>
        <w:t xml:space="preserve"> </w:t>
      </w:r>
      <w:r w:rsidRPr="00204FCC">
        <w:rPr>
          <w:b/>
        </w:rPr>
        <w:t>Sumažinti patyčių riziką:</w:t>
      </w:r>
      <w:r>
        <w:t xml:space="preserve"> apribojus prieigą prie socialinių tinklų ir kitų interneto platformų, sumažėja galimybė patirti ar iniciuoti patyčias.</w:t>
      </w:r>
    </w:p>
    <w:p w:rsidR="00204FCC" w:rsidRPr="00204FCC" w:rsidRDefault="00204FCC" w:rsidP="00204FCC">
      <w:pPr>
        <w:pStyle w:val="BodyText"/>
        <w:numPr>
          <w:ilvl w:val="1"/>
          <w:numId w:val="6"/>
        </w:numPr>
        <w:spacing w:before="3"/>
        <w:jc w:val="both"/>
      </w:pPr>
      <w:r>
        <w:rPr>
          <w:b/>
        </w:rPr>
        <w:t xml:space="preserve"> </w:t>
      </w:r>
      <w:r w:rsidRPr="00204FCC">
        <w:rPr>
          <w:b/>
        </w:rPr>
        <w:t>Užtikrinti mokymosi aplinkos saugumą:</w:t>
      </w:r>
      <w:r>
        <w:t xml:space="preserve"> be telefonų, sumažėja galimybė filmuoti ar fotografuoti kitus be jų sutikimo, taip užtikrinant didesnį privatumą.</w:t>
      </w:r>
    </w:p>
    <w:p w:rsidR="00204FCC" w:rsidRDefault="00783BCA" w:rsidP="00C74267">
      <w:pPr>
        <w:pStyle w:val="NormalWeb"/>
        <w:numPr>
          <w:ilvl w:val="0"/>
          <w:numId w:val="6"/>
        </w:numPr>
        <w:spacing w:before="0" w:beforeAutospacing="0" w:after="0" w:afterAutospacing="0"/>
        <w:ind w:left="0" w:firstLine="426"/>
      </w:pPr>
      <w:r>
        <w:t xml:space="preserve">Rekomenduoti </w:t>
      </w:r>
      <w:r w:rsidR="00204FCC">
        <w:t>tėvams susitarti su savo vaikais dėl mobiliųjų telefonų nesinešimo į mokyklą.</w:t>
      </w:r>
    </w:p>
    <w:p w:rsidR="00204FCC" w:rsidRDefault="00204FCC" w:rsidP="00C74267">
      <w:pPr>
        <w:pStyle w:val="NormalWeb"/>
        <w:numPr>
          <w:ilvl w:val="0"/>
          <w:numId w:val="6"/>
        </w:numPr>
        <w:spacing w:before="0" w:beforeAutospacing="0" w:after="0" w:afterAutospacing="0"/>
        <w:ind w:left="0" w:firstLine="426"/>
        <w:jc w:val="both"/>
      </w:pPr>
      <w:r>
        <w:t xml:space="preserve">Mokykla neatsako už mobiliųjų telefonų, ausinukų saugojimą. Už tai atsakingi patys tų daiktų turėtojai ir jų tėvai. </w:t>
      </w:r>
    </w:p>
    <w:p w:rsidR="00204FCC" w:rsidRDefault="00204FCC">
      <w:pPr>
        <w:pStyle w:val="BodyText"/>
        <w:spacing w:before="3"/>
        <w:ind w:left="0"/>
        <w:rPr>
          <w:b/>
        </w:rPr>
      </w:pPr>
    </w:p>
    <w:p w:rsidR="00204FCC" w:rsidRDefault="00783BCA" w:rsidP="00783BCA">
      <w:pPr>
        <w:pStyle w:val="BodyText"/>
        <w:numPr>
          <w:ilvl w:val="0"/>
          <w:numId w:val="1"/>
        </w:numPr>
        <w:spacing w:before="3"/>
        <w:rPr>
          <w:b/>
        </w:rPr>
      </w:pPr>
      <w:r>
        <w:rPr>
          <w:b/>
        </w:rPr>
        <w:t>MOBILIŲJŲ TELEFONŲ NAUDOJIMO TAISYKLĖS MOKINIAMS</w:t>
      </w:r>
    </w:p>
    <w:p w:rsidR="00783BCA" w:rsidRDefault="00783BCA" w:rsidP="00783BCA">
      <w:pPr>
        <w:pStyle w:val="BodyText"/>
        <w:spacing w:before="3"/>
        <w:ind w:left="362"/>
        <w:rPr>
          <w:b/>
        </w:rPr>
      </w:pPr>
    </w:p>
    <w:p w:rsidR="00783BCA" w:rsidRPr="00C76837" w:rsidRDefault="00C74267" w:rsidP="00C74267">
      <w:pPr>
        <w:tabs>
          <w:tab w:val="left" w:pos="1050"/>
        </w:tabs>
        <w:spacing w:line="271" w:lineRule="auto"/>
        <w:ind w:right="105" w:firstLine="284"/>
        <w:jc w:val="both"/>
        <w:rPr>
          <w:sz w:val="24"/>
        </w:rPr>
      </w:pPr>
      <w:r>
        <w:rPr>
          <w:sz w:val="24"/>
        </w:rPr>
        <w:t xml:space="preserve">6. </w:t>
      </w:r>
      <w:r w:rsidR="00783BCA">
        <w:rPr>
          <w:sz w:val="24"/>
        </w:rPr>
        <w:t xml:space="preserve"> </w:t>
      </w:r>
      <w:r w:rsidR="00783BCA" w:rsidRPr="00C76837">
        <w:rPr>
          <w:sz w:val="24"/>
        </w:rPr>
        <w:t>Mokiniams,</w:t>
      </w:r>
      <w:r w:rsidR="00783BCA" w:rsidRPr="00C76837">
        <w:rPr>
          <w:spacing w:val="23"/>
          <w:sz w:val="24"/>
        </w:rPr>
        <w:t xml:space="preserve"> </w:t>
      </w:r>
      <w:r w:rsidR="00783BCA" w:rsidRPr="00C76837">
        <w:rPr>
          <w:sz w:val="24"/>
        </w:rPr>
        <w:t>atsinešusiems</w:t>
      </w:r>
      <w:r w:rsidR="00783BCA" w:rsidRPr="00C76837">
        <w:rPr>
          <w:spacing w:val="21"/>
          <w:sz w:val="24"/>
        </w:rPr>
        <w:t xml:space="preserve"> </w:t>
      </w:r>
      <w:r w:rsidR="00783BCA" w:rsidRPr="00C76837">
        <w:rPr>
          <w:sz w:val="24"/>
        </w:rPr>
        <w:t>mobiliuosius</w:t>
      </w:r>
      <w:r w:rsidR="00783BCA" w:rsidRPr="00C76837">
        <w:rPr>
          <w:spacing w:val="21"/>
          <w:sz w:val="24"/>
        </w:rPr>
        <w:t xml:space="preserve"> </w:t>
      </w:r>
      <w:r w:rsidR="00783BCA" w:rsidRPr="00C76837">
        <w:rPr>
          <w:sz w:val="24"/>
        </w:rPr>
        <w:t>telefonus</w:t>
      </w:r>
      <w:r w:rsidR="00783BCA" w:rsidRPr="00C76837">
        <w:rPr>
          <w:spacing w:val="20"/>
          <w:sz w:val="24"/>
        </w:rPr>
        <w:t xml:space="preserve"> </w:t>
      </w:r>
      <w:r w:rsidR="00783BCA" w:rsidRPr="00C76837">
        <w:rPr>
          <w:sz w:val="24"/>
        </w:rPr>
        <w:t>į</w:t>
      </w:r>
      <w:r w:rsidR="00783BCA" w:rsidRPr="00C76837">
        <w:rPr>
          <w:spacing w:val="24"/>
          <w:sz w:val="24"/>
        </w:rPr>
        <w:t xml:space="preserve"> </w:t>
      </w:r>
      <w:r w:rsidR="00783BCA" w:rsidRPr="00C76837">
        <w:rPr>
          <w:sz w:val="24"/>
        </w:rPr>
        <w:t>Mokyklą,</w:t>
      </w:r>
      <w:r w:rsidR="00783BCA" w:rsidRPr="00C76837">
        <w:rPr>
          <w:spacing w:val="23"/>
          <w:sz w:val="24"/>
        </w:rPr>
        <w:t xml:space="preserve"> </w:t>
      </w:r>
      <w:r w:rsidR="00783BCA" w:rsidRPr="00C76837">
        <w:rPr>
          <w:sz w:val="24"/>
        </w:rPr>
        <w:t>privaloma</w:t>
      </w:r>
      <w:r w:rsidR="00783BCA" w:rsidRPr="00C76837">
        <w:rPr>
          <w:spacing w:val="20"/>
          <w:sz w:val="24"/>
        </w:rPr>
        <w:t xml:space="preserve"> </w:t>
      </w:r>
      <w:r w:rsidR="00783BCA" w:rsidRPr="00C76837">
        <w:rPr>
          <w:sz w:val="24"/>
        </w:rPr>
        <w:t>laikytis</w:t>
      </w:r>
      <w:r w:rsidR="00783BCA" w:rsidRPr="00C76837">
        <w:rPr>
          <w:spacing w:val="21"/>
          <w:sz w:val="24"/>
        </w:rPr>
        <w:t xml:space="preserve"> </w:t>
      </w:r>
      <w:r w:rsidR="00783BCA" w:rsidRPr="00C76837">
        <w:rPr>
          <w:sz w:val="24"/>
        </w:rPr>
        <w:t>šių</w:t>
      </w:r>
      <w:r w:rsidR="00783BCA" w:rsidRPr="00C76837">
        <w:rPr>
          <w:spacing w:val="-57"/>
          <w:sz w:val="24"/>
        </w:rPr>
        <w:t xml:space="preserve"> </w:t>
      </w:r>
      <w:r w:rsidR="00783BCA" w:rsidRPr="00C76837">
        <w:rPr>
          <w:sz w:val="24"/>
        </w:rPr>
        <w:t>taisyklių:</w:t>
      </w:r>
    </w:p>
    <w:p w:rsidR="00783BCA" w:rsidRPr="00C76837" w:rsidRDefault="00C74267" w:rsidP="00C74267">
      <w:pPr>
        <w:tabs>
          <w:tab w:val="left" w:pos="1149"/>
        </w:tabs>
        <w:spacing w:before="1"/>
        <w:ind w:firstLine="284"/>
        <w:jc w:val="both"/>
        <w:rPr>
          <w:sz w:val="24"/>
        </w:rPr>
      </w:pPr>
      <w:r>
        <w:rPr>
          <w:sz w:val="24"/>
        </w:rPr>
        <w:t>6.1</w:t>
      </w:r>
      <w:r w:rsidR="00783BCA">
        <w:rPr>
          <w:sz w:val="24"/>
        </w:rPr>
        <w:t>. D</w:t>
      </w:r>
      <w:r w:rsidR="00783BCA" w:rsidRPr="00C76837">
        <w:rPr>
          <w:sz w:val="24"/>
        </w:rPr>
        <w:t>raudžiama</w:t>
      </w:r>
      <w:r w:rsidR="00783BCA" w:rsidRPr="00C76837">
        <w:rPr>
          <w:spacing w:val="-3"/>
          <w:sz w:val="24"/>
        </w:rPr>
        <w:t xml:space="preserve"> </w:t>
      </w:r>
      <w:r w:rsidR="00783BCA" w:rsidRPr="00C76837">
        <w:rPr>
          <w:sz w:val="24"/>
        </w:rPr>
        <w:t>mobiliuoju</w:t>
      </w:r>
      <w:r w:rsidR="00783BCA" w:rsidRPr="00C76837">
        <w:rPr>
          <w:spacing w:val="-1"/>
          <w:sz w:val="24"/>
        </w:rPr>
        <w:t xml:space="preserve"> </w:t>
      </w:r>
      <w:r w:rsidR="00783BCA" w:rsidRPr="00C76837">
        <w:rPr>
          <w:sz w:val="24"/>
        </w:rPr>
        <w:t>telefonu filmuoti</w:t>
      </w:r>
      <w:r w:rsidR="00783BCA" w:rsidRPr="00C76837">
        <w:rPr>
          <w:spacing w:val="-1"/>
          <w:sz w:val="24"/>
        </w:rPr>
        <w:t xml:space="preserve"> </w:t>
      </w:r>
      <w:r w:rsidR="00783BCA" w:rsidRPr="00C76837">
        <w:rPr>
          <w:sz w:val="24"/>
        </w:rPr>
        <w:t>ir</w:t>
      </w:r>
      <w:r w:rsidR="00783BCA" w:rsidRPr="00C76837">
        <w:rPr>
          <w:spacing w:val="-2"/>
          <w:sz w:val="24"/>
        </w:rPr>
        <w:t xml:space="preserve"> </w:t>
      </w:r>
      <w:r w:rsidR="00783BCA" w:rsidRPr="00C76837">
        <w:rPr>
          <w:sz w:val="24"/>
        </w:rPr>
        <w:t>fotografuoti Mokyklos</w:t>
      </w:r>
      <w:r w:rsidR="00783BCA" w:rsidRPr="00C76837">
        <w:rPr>
          <w:spacing w:val="-1"/>
          <w:sz w:val="24"/>
        </w:rPr>
        <w:t xml:space="preserve"> </w:t>
      </w:r>
      <w:r w:rsidR="00783BCA" w:rsidRPr="00C76837">
        <w:rPr>
          <w:sz w:val="24"/>
        </w:rPr>
        <w:t>teritorijoje;</w:t>
      </w:r>
    </w:p>
    <w:p w:rsidR="00783BCA" w:rsidRDefault="00C74267" w:rsidP="00C74267">
      <w:pPr>
        <w:tabs>
          <w:tab w:val="left" w:pos="1142"/>
        </w:tabs>
        <w:spacing w:before="36" w:line="271" w:lineRule="auto"/>
        <w:ind w:right="101" w:firstLine="284"/>
        <w:jc w:val="both"/>
        <w:rPr>
          <w:sz w:val="24"/>
        </w:rPr>
      </w:pPr>
      <w:r>
        <w:rPr>
          <w:sz w:val="24"/>
        </w:rPr>
        <w:t>6.2</w:t>
      </w:r>
      <w:r w:rsidR="00783BCA">
        <w:rPr>
          <w:sz w:val="24"/>
        </w:rPr>
        <w:t>. D</w:t>
      </w:r>
      <w:r w:rsidR="00783BCA" w:rsidRPr="00C76837">
        <w:rPr>
          <w:sz w:val="24"/>
        </w:rPr>
        <w:t>raudžiama</w:t>
      </w:r>
      <w:r w:rsidR="00783BCA" w:rsidRPr="00C76837">
        <w:rPr>
          <w:spacing w:val="-11"/>
          <w:sz w:val="24"/>
        </w:rPr>
        <w:t xml:space="preserve"> </w:t>
      </w:r>
      <w:r w:rsidR="00783BCA" w:rsidRPr="00C76837">
        <w:rPr>
          <w:sz w:val="24"/>
        </w:rPr>
        <w:t>mobiliuoju</w:t>
      </w:r>
      <w:r w:rsidR="00783BCA" w:rsidRPr="00C76837">
        <w:rPr>
          <w:spacing w:val="-8"/>
          <w:sz w:val="24"/>
        </w:rPr>
        <w:t xml:space="preserve"> </w:t>
      </w:r>
      <w:r w:rsidR="00783BCA" w:rsidRPr="00C76837">
        <w:rPr>
          <w:sz w:val="24"/>
        </w:rPr>
        <w:t>telefonu</w:t>
      </w:r>
      <w:r w:rsidR="00783BCA" w:rsidRPr="00C76837">
        <w:rPr>
          <w:spacing w:val="-8"/>
          <w:sz w:val="24"/>
        </w:rPr>
        <w:t xml:space="preserve"> </w:t>
      </w:r>
      <w:r w:rsidR="00783BCA" w:rsidRPr="00C76837">
        <w:rPr>
          <w:sz w:val="24"/>
        </w:rPr>
        <w:t>naudotis</w:t>
      </w:r>
      <w:r w:rsidR="00783BCA" w:rsidRPr="00C76837">
        <w:rPr>
          <w:spacing w:val="-8"/>
          <w:sz w:val="24"/>
        </w:rPr>
        <w:t xml:space="preserve"> </w:t>
      </w:r>
      <w:r w:rsidR="00783BCA" w:rsidRPr="00C76837">
        <w:rPr>
          <w:sz w:val="24"/>
        </w:rPr>
        <w:t>per</w:t>
      </w:r>
      <w:r w:rsidR="00783BCA" w:rsidRPr="00C76837">
        <w:rPr>
          <w:spacing w:val="-10"/>
          <w:sz w:val="24"/>
        </w:rPr>
        <w:t xml:space="preserve"> </w:t>
      </w:r>
      <w:r w:rsidR="00783BCA" w:rsidRPr="00C76837">
        <w:rPr>
          <w:sz w:val="24"/>
        </w:rPr>
        <w:t>pamokas;</w:t>
      </w:r>
    </w:p>
    <w:p w:rsidR="00783BCA" w:rsidRDefault="00C74267" w:rsidP="00C74267">
      <w:pPr>
        <w:pStyle w:val="BodyText"/>
        <w:ind w:firstLine="284"/>
        <w:jc w:val="both"/>
      </w:pPr>
      <w:r>
        <w:t>6.3.</w:t>
      </w:r>
      <w:r w:rsidR="00783BCA">
        <w:t xml:space="preserve"> Prieš pamokas, mokinys (-ė), atsinešęs į pamoką telefoną, privalo išjungti garsą ir jį padėti auklėjamojoje klasėje </w:t>
      </w:r>
      <w:r>
        <w:t>į telefonų laikymo skirtą dėžutę</w:t>
      </w:r>
      <w:r w:rsidR="00783BCA">
        <w:t>;</w:t>
      </w:r>
    </w:p>
    <w:p w:rsidR="00783BCA" w:rsidRDefault="00C74267" w:rsidP="00C74267">
      <w:pPr>
        <w:pStyle w:val="BodyText"/>
        <w:ind w:firstLine="707"/>
        <w:jc w:val="both"/>
      </w:pPr>
      <w:r>
        <w:t>6.4</w:t>
      </w:r>
      <w:r w:rsidR="00783BCA">
        <w:t>. E</w:t>
      </w:r>
      <w:r w:rsidR="00783BCA" w:rsidRPr="00C76837">
        <w:t>sant</w:t>
      </w:r>
      <w:r w:rsidR="00783BCA" w:rsidRPr="00C76837">
        <w:rPr>
          <w:spacing w:val="-2"/>
        </w:rPr>
        <w:t xml:space="preserve"> </w:t>
      </w:r>
      <w:r w:rsidR="00783BCA" w:rsidRPr="00C76837">
        <w:t>būtinybei</w:t>
      </w:r>
      <w:r w:rsidR="00783BCA" w:rsidRPr="00C76837">
        <w:rPr>
          <w:spacing w:val="-1"/>
        </w:rPr>
        <w:t xml:space="preserve"> </w:t>
      </w:r>
      <w:r w:rsidR="00783BCA" w:rsidRPr="00C76837">
        <w:t>ir</w:t>
      </w:r>
      <w:r w:rsidR="00783BCA" w:rsidRPr="00C76837">
        <w:rPr>
          <w:spacing w:val="-2"/>
        </w:rPr>
        <w:t xml:space="preserve"> </w:t>
      </w:r>
      <w:r w:rsidR="00783BCA" w:rsidRPr="00C76837">
        <w:t>mokytojui</w:t>
      </w:r>
      <w:r w:rsidR="00783BCA" w:rsidRPr="00C76837">
        <w:rPr>
          <w:spacing w:val="-2"/>
        </w:rPr>
        <w:t xml:space="preserve"> </w:t>
      </w:r>
      <w:r w:rsidR="00783BCA" w:rsidRPr="00C76837">
        <w:t>leidus,</w:t>
      </w:r>
      <w:r w:rsidR="00783BCA" w:rsidRPr="00C76837">
        <w:rPr>
          <w:spacing w:val="-2"/>
        </w:rPr>
        <w:t xml:space="preserve"> </w:t>
      </w:r>
      <w:r w:rsidR="00783BCA" w:rsidRPr="00C76837">
        <w:t>mokinys</w:t>
      </w:r>
      <w:r w:rsidR="00783BCA" w:rsidRPr="00C76837">
        <w:rPr>
          <w:spacing w:val="-2"/>
        </w:rPr>
        <w:t xml:space="preserve"> </w:t>
      </w:r>
      <w:r w:rsidR="00783BCA" w:rsidRPr="00C76837">
        <w:t>gali</w:t>
      </w:r>
      <w:r w:rsidR="00783BCA" w:rsidRPr="00C76837">
        <w:rPr>
          <w:spacing w:val="-2"/>
        </w:rPr>
        <w:t xml:space="preserve"> </w:t>
      </w:r>
      <w:r w:rsidR="00783BCA" w:rsidRPr="00C76837">
        <w:t>paskambinti</w:t>
      </w:r>
      <w:r w:rsidR="00783BCA" w:rsidRPr="00C76837">
        <w:rPr>
          <w:spacing w:val="-1"/>
        </w:rPr>
        <w:t xml:space="preserve"> </w:t>
      </w:r>
      <w:r w:rsidR="00783BCA" w:rsidRPr="00C76837">
        <w:t>tėvams</w:t>
      </w:r>
      <w:r w:rsidR="00783BCA" w:rsidRPr="00C76837">
        <w:rPr>
          <w:spacing w:val="-2"/>
        </w:rPr>
        <w:t xml:space="preserve"> </w:t>
      </w:r>
      <w:r w:rsidR="00783BCA" w:rsidRPr="00C76837">
        <w:t>arba</w:t>
      </w:r>
      <w:r w:rsidR="00783BCA" w:rsidRPr="00C76837">
        <w:rPr>
          <w:spacing w:val="-3"/>
        </w:rPr>
        <w:t xml:space="preserve"> </w:t>
      </w:r>
      <w:r w:rsidR="00783BCA" w:rsidRPr="00C76837">
        <w:t>artimiesiems.</w:t>
      </w:r>
      <w:r w:rsidR="00783BCA">
        <w:t xml:space="preserve"> </w:t>
      </w:r>
    </w:p>
    <w:p w:rsidR="00783BCA" w:rsidRDefault="00C74267" w:rsidP="00C74267">
      <w:pPr>
        <w:pStyle w:val="BodyText"/>
        <w:tabs>
          <w:tab w:val="left" w:pos="851"/>
        </w:tabs>
        <w:ind w:firstLine="707"/>
        <w:jc w:val="both"/>
      </w:pPr>
      <w:r>
        <w:lastRenderedPageBreak/>
        <w:t>6.5</w:t>
      </w:r>
      <w:r w:rsidR="00783BCA">
        <w:t>. N</w:t>
      </w:r>
      <w:r w:rsidR="00783BCA" w:rsidRPr="00C76837">
        <w:t>etoleruojamas</w:t>
      </w:r>
      <w:r w:rsidR="00783BCA" w:rsidRPr="00C76837">
        <w:rPr>
          <w:spacing w:val="1"/>
        </w:rPr>
        <w:t xml:space="preserve"> </w:t>
      </w:r>
      <w:r w:rsidR="00783BCA" w:rsidRPr="00C76837">
        <w:t>bet</w:t>
      </w:r>
      <w:r w:rsidR="00783BCA" w:rsidRPr="00C76837">
        <w:rPr>
          <w:spacing w:val="1"/>
        </w:rPr>
        <w:t xml:space="preserve"> </w:t>
      </w:r>
      <w:r w:rsidR="00783BCA" w:rsidRPr="00C76837">
        <w:t>kokios</w:t>
      </w:r>
      <w:r w:rsidR="00783BCA" w:rsidRPr="00C76837">
        <w:rPr>
          <w:spacing w:val="1"/>
        </w:rPr>
        <w:t xml:space="preserve"> </w:t>
      </w:r>
      <w:r w:rsidR="00783BCA" w:rsidRPr="00C76837">
        <w:t>rūšies</w:t>
      </w:r>
      <w:r w:rsidR="00783BCA" w:rsidRPr="00C76837">
        <w:rPr>
          <w:spacing w:val="1"/>
        </w:rPr>
        <w:t xml:space="preserve"> </w:t>
      </w:r>
      <w:r w:rsidR="00783BCA" w:rsidRPr="00C76837">
        <w:t>fotografinės</w:t>
      </w:r>
      <w:r w:rsidR="00783BCA" w:rsidRPr="00C76837">
        <w:rPr>
          <w:spacing w:val="1"/>
        </w:rPr>
        <w:t xml:space="preserve"> </w:t>
      </w:r>
      <w:r w:rsidR="00783BCA" w:rsidRPr="00C76837">
        <w:t>ar</w:t>
      </w:r>
      <w:r w:rsidR="00783BCA" w:rsidRPr="00C76837">
        <w:rPr>
          <w:spacing w:val="1"/>
        </w:rPr>
        <w:t xml:space="preserve"> </w:t>
      </w:r>
      <w:r w:rsidR="00783BCA" w:rsidRPr="00C76837">
        <w:t>filmuotos</w:t>
      </w:r>
      <w:r w:rsidR="00783BCA" w:rsidRPr="00C76837">
        <w:rPr>
          <w:spacing w:val="1"/>
        </w:rPr>
        <w:t xml:space="preserve"> </w:t>
      </w:r>
      <w:r w:rsidR="00783BCA" w:rsidRPr="00C76837">
        <w:t>medžiagos</w:t>
      </w:r>
      <w:r w:rsidR="00783BCA" w:rsidRPr="00C76837">
        <w:rPr>
          <w:spacing w:val="1"/>
        </w:rPr>
        <w:t xml:space="preserve"> </w:t>
      </w:r>
      <w:r w:rsidR="00783BCA" w:rsidRPr="00C76837">
        <w:t>naudojimas</w:t>
      </w:r>
      <w:r w:rsidR="00783BCA" w:rsidRPr="00C76837">
        <w:rPr>
          <w:spacing w:val="1"/>
        </w:rPr>
        <w:t xml:space="preserve"> </w:t>
      </w:r>
      <w:r w:rsidR="00783BCA" w:rsidRPr="00C76837">
        <w:t>tyčiojimuisi</w:t>
      </w:r>
      <w:r w:rsidR="00783BCA" w:rsidRPr="00C76837">
        <w:rPr>
          <w:spacing w:val="-2"/>
        </w:rPr>
        <w:t xml:space="preserve"> </w:t>
      </w:r>
      <w:r w:rsidR="00783BCA" w:rsidRPr="00C76837">
        <w:t>iš</w:t>
      </w:r>
      <w:r w:rsidR="00783BCA" w:rsidRPr="00C76837">
        <w:rPr>
          <w:spacing w:val="-2"/>
        </w:rPr>
        <w:t xml:space="preserve"> </w:t>
      </w:r>
      <w:r w:rsidR="00783BCA" w:rsidRPr="00C76837">
        <w:t>kitų asmenų. Toks elgesys</w:t>
      </w:r>
      <w:r w:rsidR="00783BCA" w:rsidRPr="00C76837">
        <w:rPr>
          <w:spacing w:val="-1"/>
        </w:rPr>
        <w:t xml:space="preserve"> </w:t>
      </w:r>
      <w:r w:rsidR="00783BCA" w:rsidRPr="00C76837">
        <w:t>traktuojamas kaip</w:t>
      </w:r>
      <w:r w:rsidR="00783BCA" w:rsidRPr="00C76837">
        <w:rPr>
          <w:spacing w:val="-1"/>
        </w:rPr>
        <w:t xml:space="preserve"> </w:t>
      </w:r>
      <w:r w:rsidR="00783BCA" w:rsidRPr="00C76837">
        <w:t>rimtas drausmės</w:t>
      </w:r>
      <w:r w:rsidR="00783BCA" w:rsidRPr="00C76837">
        <w:rPr>
          <w:spacing w:val="-2"/>
        </w:rPr>
        <w:t xml:space="preserve"> </w:t>
      </w:r>
      <w:r w:rsidR="00783BCA" w:rsidRPr="00C76837">
        <w:t>pažeidimas.</w:t>
      </w:r>
    </w:p>
    <w:p w:rsidR="00C74267" w:rsidRPr="00C76837" w:rsidRDefault="00C74267" w:rsidP="00C74267">
      <w:pPr>
        <w:pStyle w:val="BodyText"/>
        <w:tabs>
          <w:tab w:val="left" w:pos="851"/>
        </w:tabs>
        <w:ind w:firstLine="707"/>
        <w:jc w:val="both"/>
      </w:pPr>
      <w:r>
        <w:t>6.6. popamokinėje veikloje naudotis mobiliuoju telefonu galima tik gavus auklėtojo leidimą.</w:t>
      </w:r>
    </w:p>
    <w:p w:rsidR="00783BCA" w:rsidRPr="00C76837" w:rsidRDefault="00C74267" w:rsidP="00C74267">
      <w:pPr>
        <w:tabs>
          <w:tab w:val="left" w:pos="909"/>
        </w:tabs>
        <w:ind w:firstLine="707"/>
        <w:rPr>
          <w:sz w:val="24"/>
        </w:rPr>
      </w:pPr>
      <w:r>
        <w:rPr>
          <w:sz w:val="24"/>
        </w:rPr>
        <w:t>7</w:t>
      </w:r>
      <w:r w:rsidR="00783BCA">
        <w:rPr>
          <w:sz w:val="24"/>
        </w:rPr>
        <w:t xml:space="preserve">. </w:t>
      </w:r>
      <w:r w:rsidR="00783BCA" w:rsidRPr="00C76837">
        <w:rPr>
          <w:sz w:val="24"/>
        </w:rPr>
        <w:t>Jei</w:t>
      </w:r>
      <w:r w:rsidR="00783BCA" w:rsidRPr="00C76837">
        <w:rPr>
          <w:spacing w:val="-2"/>
          <w:sz w:val="24"/>
        </w:rPr>
        <w:t xml:space="preserve"> </w:t>
      </w:r>
      <w:r w:rsidR="00783BCA" w:rsidRPr="00C76837">
        <w:rPr>
          <w:sz w:val="24"/>
        </w:rPr>
        <w:t>mokiniai</w:t>
      </w:r>
      <w:r w:rsidR="00783BCA" w:rsidRPr="00C76837">
        <w:rPr>
          <w:spacing w:val="-1"/>
          <w:sz w:val="24"/>
        </w:rPr>
        <w:t xml:space="preserve"> </w:t>
      </w:r>
      <w:r w:rsidR="00783BCA" w:rsidRPr="00C76837">
        <w:rPr>
          <w:sz w:val="24"/>
        </w:rPr>
        <w:t>nesilaiko</w:t>
      </w:r>
      <w:r w:rsidR="00783BCA" w:rsidRPr="00C76837">
        <w:rPr>
          <w:spacing w:val="-1"/>
          <w:sz w:val="24"/>
        </w:rPr>
        <w:t xml:space="preserve"> </w:t>
      </w:r>
      <w:r w:rsidR="00783BCA" w:rsidRPr="00C76837">
        <w:rPr>
          <w:sz w:val="24"/>
        </w:rPr>
        <w:t>Taisyklių:</w:t>
      </w:r>
    </w:p>
    <w:p w:rsidR="00783BCA" w:rsidRPr="00C76837" w:rsidRDefault="00C74267" w:rsidP="00C74267">
      <w:pPr>
        <w:tabs>
          <w:tab w:val="left" w:pos="1089"/>
        </w:tabs>
        <w:ind w:firstLine="707"/>
        <w:jc w:val="both"/>
        <w:rPr>
          <w:sz w:val="24"/>
        </w:rPr>
      </w:pPr>
      <w:r>
        <w:rPr>
          <w:sz w:val="24"/>
        </w:rPr>
        <w:t>7</w:t>
      </w:r>
      <w:r w:rsidR="00783BCA">
        <w:rPr>
          <w:sz w:val="24"/>
        </w:rPr>
        <w:t xml:space="preserve">.1. </w:t>
      </w:r>
      <w:r w:rsidR="00783BCA" w:rsidRPr="00C76837">
        <w:rPr>
          <w:sz w:val="24"/>
        </w:rPr>
        <w:t>pirmą</w:t>
      </w:r>
      <w:r w:rsidR="00783BCA" w:rsidRPr="00C76837">
        <w:rPr>
          <w:spacing w:val="-2"/>
          <w:sz w:val="24"/>
        </w:rPr>
        <w:t xml:space="preserve"> </w:t>
      </w:r>
      <w:r w:rsidR="00783BCA" w:rsidRPr="00C76837">
        <w:rPr>
          <w:sz w:val="24"/>
        </w:rPr>
        <w:t>kartą</w:t>
      </w:r>
      <w:r w:rsidR="00783BCA" w:rsidRPr="00C76837">
        <w:rPr>
          <w:spacing w:val="-2"/>
          <w:sz w:val="24"/>
        </w:rPr>
        <w:t xml:space="preserve"> </w:t>
      </w:r>
      <w:r w:rsidR="00783BCA" w:rsidRPr="00C76837">
        <w:rPr>
          <w:sz w:val="24"/>
        </w:rPr>
        <w:t>mokinys</w:t>
      </w:r>
      <w:r w:rsidR="00783BCA" w:rsidRPr="00C76837">
        <w:rPr>
          <w:spacing w:val="1"/>
          <w:sz w:val="24"/>
        </w:rPr>
        <w:t xml:space="preserve">, pažeidęs Taisykles, </w:t>
      </w:r>
      <w:r w:rsidR="00783BCA" w:rsidRPr="00C76837">
        <w:rPr>
          <w:sz w:val="24"/>
        </w:rPr>
        <w:t>rašo pasiaiškinimą mokytojui ir gauna žodinį įspėjimą.</w:t>
      </w:r>
    </w:p>
    <w:p w:rsidR="00783BCA" w:rsidRPr="00C76837" w:rsidRDefault="00C74267" w:rsidP="00C74267">
      <w:pPr>
        <w:tabs>
          <w:tab w:val="left" w:pos="1098"/>
        </w:tabs>
        <w:ind w:right="101" w:firstLine="707"/>
        <w:jc w:val="both"/>
        <w:rPr>
          <w:sz w:val="24"/>
        </w:rPr>
      </w:pPr>
      <w:r>
        <w:rPr>
          <w:sz w:val="24"/>
        </w:rPr>
        <w:t>7</w:t>
      </w:r>
      <w:r w:rsidR="00783BCA">
        <w:rPr>
          <w:sz w:val="24"/>
        </w:rPr>
        <w:t xml:space="preserve">.2. </w:t>
      </w:r>
      <w:r w:rsidR="00783BCA" w:rsidRPr="00C76837">
        <w:rPr>
          <w:sz w:val="24"/>
        </w:rPr>
        <w:t>antrą kartą</w:t>
      </w:r>
      <w:r w:rsidR="00783BCA" w:rsidRPr="00C76837">
        <w:rPr>
          <w:spacing w:val="-2"/>
          <w:sz w:val="24"/>
        </w:rPr>
        <w:t xml:space="preserve"> </w:t>
      </w:r>
      <w:r w:rsidR="00783BCA" w:rsidRPr="00C76837">
        <w:rPr>
          <w:sz w:val="24"/>
        </w:rPr>
        <w:t>mokinys</w:t>
      </w:r>
      <w:r w:rsidR="00783BCA" w:rsidRPr="00C76837">
        <w:rPr>
          <w:spacing w:val="1"/>
          <w:sz w:val="24"/>
        </w:rPr>
        <w:t>, pažeidęs Taisykles</w:t>
      </w:r>
      <w:r w:rsidR="00783BCA">
        <w:rPr>
          <w:spacing w:val="1"/>
          <w:sz w:val="24"/>
        </w:rPr>
        <w:t>,</w:t>
      </w:r>
      <w:r w:rsidR="00783BCA" w:rsidRPr="00C76837">
        <w:rPr>
          <w:sz w:val="24"/>
        </w:rPr>
        <w:t xml:space="preserve"> rašo pasiaiškinimą mokytojui, kuris apie pažeidimą informuoja tėvus (globėjus,</w:t>
      </w:r>
      <w:r w:rsidR="00783BCA" w:rsidRPr="00C76837">
        <w:rPr>
          <w:spacing w:val="-10"/>
          <w:sz w:val="24"/>
        </w:rPr>
        <w:t xml:space="preserve"> </w:t>
      </w:r>
      <w:r w:rsidR="00783BCA" w:rsidRPr="00C76837">
        <w:rPr>
          <w:sz w:val="24"/>
        </w:rPr>
        <w:t xml:space="preserve">rūpintojus) per </w:t>
      </w:r>
      <w:r>
        <w:rPr>
          <w:sz w:val="24"/>
        </w:rPr>
        <w:t>mano</w:t>
      </w:r>
      <w:r w:rsidR="00783BCA" w:rsidRPr="00C76837">
        <w:rPr>
          <w:sz w:val="24"/>
        </w:rPr>
        <w:t xml:space="preserve"> dienyną;</w:t>
      </w:r>
    </w:p>
    <w:p w:rsidR="00783BCA" w:rsidRPr="00E3115A" w:rsidRDefault="00C74267" w:rsidP="00C74267">
      <w:pPr>
        <w:tabs>
          <w:tab w:val="left" w:pos="1077"/>
        </w:tabs>
        <w:ind w:right="100" w:firstLine="707"/>
        <w:jc w:val="both"/>
        <w:rPr>
          <w:sz w:val="24"/>
        </w:rPr>
      </w:pPr>
      <w:r>
        <w:rPr>
          <w:sz w:val="24"/>
        </w:rPr>
        <w:t>7</w:t>
      </w:r>
      <w:r w:rsidR="00783BCA">
        <w:rPr>
          <w:sz w:val="24"/>
        </w:rPr>
        <w:t xml:space="preserve">.3. </w:t>
      </w:r>
      <w:r w:rsidR="00783BCA" w:rsidRPr="00E3115A">
        <w:rPr>
          <w:sz w:val="24"/>
        </w:rPr>
        <w:t>trečią kartą</w:t>
      </w:r>
      <w:r w:rsidR="00783BCA" w:rsidRPr="00E3115A">
        <w:rPr>
          <w:spacing w:val="-2"/>
          <w:sz w:val="24"/>
        </w:rPr>
        <w:t xml:space="preserve"> </w:t>
      </w:r>
      <w:r w:rsidR="00783BCA" w:rsidRPr="00E3115A">
        <w:rPr>
          <w:sz w:val="24"/>
        </w:rPr>
        <w:t>mokinys</w:t>
      </w:r>
      <w:r w:rsidR="00783BCA" w:rsidRPr="00E3115A">
        <w:rPr>
          <w:spacing w:val="1"/>
          <w:sz w:val="24"/>
        </w:rPr>
        <w:t>, pažeidęs Taisykles</w:t>
      </w:r>
      <w:r w:rsidR="00783BCA" w:rsidRPr="00E3115A">
        <w:rPr>
          <w:sz w:val="24"/>
        </w:rPr>
        <w:t>,</w:t>
      </w:r>
      <w:r w:rsidR="00783BCA" w:rsidRPr="00E3115A">
        <w:rPr>
          <w:spacing w:val="-13"/>
          <w:sz w:val="24"/>
        </w:rPr>
        <w:t xml:space="preserve"> </w:t>
      </w:r>
      <w:r w:rsidR="00783BCA" w:rsidRPr="00E3115A">
        <w:rPr>
          <w:sz w:val="24"/>
        </w:rPr>
        <w:t>rašo pasiaiškinimą</w:t>
      </w:r>
      <w:r w:rsidR="00783BCA" w:rsidRPr="00E3115A">
        <w:rPr>
          <w:spacing w:val="1"/>
          <w:sz w:val="24"/>
        </w:rPr>
        <w:t xml:space="preserve"> </w:t>
      </w:r>
      <w:r>
        <w:rPr>
          <w:sz w:val="24"/>
        </w:rPr>
        <w:t>klasės auklėtojui</w:t>
      </w:r>
      <w:r w:rsidR="00783BCA" w:rsidRPr="00E3115A">
        <w:rPr>
          <w:sz w:val="24"/>
        </w:rPr>
        <w:t>, kuris apie pažeidimą praneša mokinio tėvams (globėjams,</w:t>
      </w:r>
      <w:r w:rsidR="00783BCA" w:rsidRPr="00E3115A">
        <w:rPr>
          <w:spacing w:val="-10"/>
          <w:sz w:val="24"/>
        </w:rPr>
        <w:t xml:space="preserve"> </w:t>
      </w:r>
      <w:r w:rsidR="00783BCA" w:rsidRPr="00E3115A">
        <w:rPr>
          <w:sz w:val="24"/>
        </w:rPr>
        <w:t>rūpintojams);</w:t>
      </w:r>
    </w:p>
    <w:p w:rsidR="00783BCA" w:rsidRDefault="00C74267" w:rsidP="00C74267">
      <w:pPr>
        <w:tabs>
          <w:tab w:val="left" w:pos="1153"/>
        </w:tabs>
        <w:ind w:right="109" w:firstLine="707"/>
        <w:jc w:val="both"/>
        <w:rPr>
          <w:sz w:val="24"/>
        </w:rPr>
      </w:pPr>
      <w:r>
        <w:rPr>
          <w:sz w:val="24"/>
        </w:rPr>
        <w:t>7</w:t>
      </w:r>
      <w:r w:rsidR="00783BCA">
        <w:rPr>
          <w:sz w:val="24"/>
        </w:rPr>
        <w:t xml:space="preserve">.4. </w:t>
      </w:r>
      <w:r w:rsidR="00783BCA" w:rsidRPr="00E3115A">
        <w:rPr>
          <w:sz w:val="24"/>
        </w:rPr>
        <w:t>jei</w:t>
      </w:r>
      <w:r w:rsidR="00783BCA" w:rsidRPr="00E3115A">
        <w:rPr>
          <w:spacing w:val="1"/>
          <w:sz w:val="24"/>
        </w:rPr>
        <w:t xml:space="preserve"> </w:t>
      </w:r>
      <w:r w:rsidR="00783BCA" w:rsidRPr="00E3115A">
        <w:rPr>
          <w:sz w:val="24"/>
        </w:rPr>
        <w:t>mokinys</w:t>
      </w:r>
      <w:r w:rsidR="00783BCA" w:rsidRPr="00E3115A">
        <w:rPr>
          <w:spacing w:val="1"/>
          <w:sz w:val="24"/>
        </w:rPr>
        <w:t xml:space="preserve"> </w:t>
      </w:r>
      <w:r w:rsidR="00783BCA" w:rsidRPr="00E3115A">
        <w:rPr>
          <w:sz w:val="24"/>
        </w:rPr>
        <w:t>ir toliau</w:t>
      </w:r>
      <w:r w:rsidR="00783BCA" w:rsidRPr="00E3115A">
        <w:rPr>
          <w:spacing w:val="1"/>
          <w:sz w:val="24"/>
        </w:rPr>
        <w:t xml:space="preserve"> </w:t>
      </w:r>
      <w:r w:rsidR="00783BCA" w:rsidRPr="00E3115A">
        <w:rPr>
          <w:sz w:val="24"/>
        </w:rPr>
        <w:t>nesilaiko</w:t>
      </w:r>
      <w:r w:rsidR="00783BCA" w:rsidRPr="00E3115A">
        <w:rPr>
          <w:spacing w:val="1"/>
          <w:sz w:val="24"/>
        </w:rPr>
        <w:t xml:space="preserve"> </w:t>
      </w:r>
      <w:r w:rsidR="00783BCA" w:rsidRPr="00E3115A">
        <w:rPr>
          <w:sz w:val="24"/>
        </w:rPr>
        <w:t>Taisyklių,</w:t>
      </w:r>
      <w:r w:rsidR="00783BCA" w:rsidRPr="00E3115A">
        <w:rPr>
          <w:spacing w:val="1"/>
          <w:sz w:val="24"/>
        </w:rPr>
        <w:t xml:space="preserve"> </w:t>
      </w:r>
      <w:r w:rsidR="00783BCA" w:rsidRPr="00E3115A">
        <w:rPr>
          <w:sz w:val="24"/>
        </w:rPr>
        <w:t>jo</w:t>
      </w:r>
      <w:r w:rsidR="00783BCA">
        <w:rPr>
          <w:sz w:val="24"/>
        </w:rPr>
        <w:t xml:space="preserve"> </w:t>
      </w:r>
      <w:r w:rsidR="00783BCA" w:rsidRPr="00E3115A">
        <w:rPr>
          <w:spacing w:val="-57"/>
          <w:sz w:val="24"/>
        </w:rPr>
        <w:t xml:space="preserve">  </w:t>
      </w:r>
      <w:r w:rsidR="00783BCA" w:rsidRPr="00E3115A">
        <w:rPr>
          <w:sz w:val="24"/>
        </w:rPr>
        <w:t>elgesys,</w:t>
      </w:r>
      <w:r w:rsidR="00783BCA" w:rsidRPr="00E3115A">
        <w:rPr>
          <w:spacing w:val="-1"/>
          <w:sz w:val="24"/>
        </w:rPr>
        <w:t xml:space="preserve"> dalyvaujant</w:t>
      </w:r>
      <w:r w:rsidR="00783BCA" w:rsidRPr="00E3115A">
        <w:rPr>
          <w:sz w:val="24"/>
        </w:rPr>
        <w:t xml:space="preserve"> tėvams (globėjams,</w:t>
      </w:r>
      <w:r w:rsidR="00783BCA" w:rsidRPr="00E3115A">
        <w:rPr>
          <w:spacing w:val="-10"/>
          <w:sz w:val="24"/>
        </w:rPr>
        <w:t xml:space="preserve"> </w:t>
      </w:r>
      <w:r w:rsidR="00783BCA" w:rsidRPr="00E3115A">
        <w:rPr>
          <w:sz w:val="24"/>
        </w:rPr>
        <w:t>rūpintojams),</w:t>
      </w:r>
      <w:r w:rsidR="00783BCA" w:rsidRPr="00E3115A">
        <w:rPr>
          <w:spacing w:val="-2"/>
          <w:sz w:val="24"/>
        </w:rPr>
        <w:t xml:space="preserve"> </w:t>
      </w:r>
      <w:r w:rsidR="00783BCA" w:rsidRPr="00E3115A">
        <w:rPr>
          <w:sz w:val="24"/>
        </w:rPr>
        <w:t>svarstomas</w:t>
      </w:r>
      <w:r w:rsidR="00783BCA" w:rsidRPr="00E3115A">
        <w:rPr>
          <w:spacing w:val="-1"/>
          <w:sz w:val="24"/>
        </w:rPr>
        <w:t xml:space="preserve"> </w:t>
      </w:r>
      <w:r w:rsidR="00783BCA" w:rsidRPr="00E3115A">
        <w:rPr>
          <w:sz w:val="24"/>
        </w:rPr>
        <w:t>Vaiko gerovės</w:t>
      </w:r>
      <w:r w:rsidR="00783BCA" w:rsidRPr="00E3115A">
        <w:rPr>
          <w:spacing w:val="-2"/>
          <w:sz w:val="24"/>
        </w:rPr>
        <w:t xml:space="preserve"> </w:t>
      </w:r>
      <w:r w:rsidR="00783BCA" w:rsidRPr="00E3115A">
        <w:rPr>
          <w:sz w:val="24"/>
        </w:rPr>
        <w:t>komisijos posėdyje.</w:t>
      </w:r>
    </w:p>
    <w:p w:rsidR="00204FCC" w:rsidRDefault="00204FCC">
      <w:pPr>
        <w:pStyle w:val="BodyText"/>
        <w:spacing w:before="3"/>
        <w:ind w:left="0"/>
        <w:rPr>
          <w:b/>
        </w:rPr>
      </w:pPr>
    </w:p>
    <w:p w:rsidR="00C74267" w:rsidRDefault="00C74267" w:rsidP="00C74267">
      <w:pPr>
        <w:pStyle w:val="BodyText"/>
        <w:numPr>
          <w:ilvl w:val="0"/>
          <w:numId w:val="1"/>
        </w:numPr>
        <w:spacing w:before="3"/>
        <w:jc w:val="center"/>
        <w:rPr>
          <w:b/>
        </w:rPr>
      </w:pPr>
      <w:r>
        <w:rPr>
          <w:b/>
        </w:rPr>
        <w:t>MOBILIŲJŲ TELEFONŲ NAUDOJIMO TAISYKLĖS MOKINIAMS</w:t>
      </w:r>
    </w:p>
    <w:p w:rsidR="006223E6" w:rsidRDefault="006223E6">
      <w:pPr>
        <w:pStyle w:val="BodyText"/>
        <w:spacing w:before="43"/>
        <w:ind w:left="0"/>
        <w:rPr>
          <w:b/>
        </w:rPr>
      </w:pPr>
    </w:p>
    <w:p w:rsidR="006223E6" w:rsidRPr="00C74267" w:rsidRDefault="00ED0B8C" w:rsidP="00C74267">
      <w:pPr>
        <w:pStyle w:val="ListParagraph"/>
        <w:numPr>
          <w:ilvl w:val="0"/>
          <w:numId w:val="7"/>
        </w:numPr>
        <w:tabs>
          <w:tab w:val="left" w:pos="429"/>
        </w:tabs>
        <w:ind w:left="0" w:firstLine="851"/>
        <w:rPr>
          <w:sz w:val="24"/>
        </w:rPr>
      </w:pPr>
      <w:r w:rsidRPr="00C74267">
        <w:rPr>
          <w:sz w:val="24"/>
        </w:rPr>
        <w:t>Mokytojas</w:t>
      </w:r>
      <w:r w:rsidRPr="00C74267">
        <w:rPr>
          <w:spacing w:val="-6"/>
          <w:sz w:val="24"/>
        </w:rPr>
        <w:t xml:space="preserve"> </w:t>
      </w:r>
      <w:r w:rsidRPr="00C74267">
        <w:rPr>
          <w:sz w:val="24"/>
        </w:rPr>
        <w:t>per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pamokas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privalo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išjungti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mobilųjį</w:t>
      </w:r>
      <w:r w:rsidRPr="00C74267">
        <w:rPr>
          <w:spacing w:val="-4"/>
          <w:sz w:val="24"/>
        </w:rPr>
        <w:t xml:space="preserve"> </w:t>
      </w:r>
      <w:r w:rsidRPr="00C74267">
        <w:rPr>
          <w:spacing w:val="-2"/>
          <w:sz w:val="24"/>
        </w:rPr>
        <w:t>telefoną.</w:t>
      </w:r>
    </w:p>
    <w:p w:rsidR="006223E6" w:rsidRPr="00C74267" w:rsidRDefault="00ED0B8C" w:rsidP="00C74267">
      <w:pPr>
        <w:pStyle w:val="ListParagraph"/>
        <w:numPr>
          <w:ilvl w:val="0"/>
          <w:numId w:val="7"/>
        </w:numPr>
        <w:tabs>
          <w:tab w:val="left" w:pos="429"/>
        </w:tabs>
        <w:ind w:left="0" w:right="1060" w:firstLine="851"/>
        <w:rPr>
          <w:sz w:val="24"/>
        </w:rPr>
      </w:pPr>
      <w:r w:rsidRPr="00C74267">
        <w:rPr>
          <w:sz w:val="24"/>
        </w:rPr>
        <w:t>Jei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mokytojas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laukia</w:t>
      </w:r>
      <w:r w:rsidRPr="00C74267">
        <w:rPr>
          <w:spacing w:val="-5"/>
          <w:sz w:val="24"/>
        </w:rPr>
        <w:t xml:space="preserve"> </w:t>
      </w:r>
      <w:r w:rsidRPr="00C74267">
        <w:rPr>
          <w:sz w:val="24"/>
        </w:rPr>
        <w:t>svarbios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informacijos,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apie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tai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jis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privalo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informuoti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mokinius pamokos pradžioje.</w:t>
      </w:r>
      <w:r w:rsidR="00C74267" w:rsidRPr="00C74267">
        <w:rPr>
          <w:sz w:val="24"/>
        </w:rPr>
        <w:t xml:space="preserve"> </w:t>
      </w:r>
    </w:p>
    <w:p w:rsidR="00C74267" w:rsidRPr="00C74267" w:rsidRDefault="00C74267" w:rsidP="00C74267">
      <w:pPr>
        <w:pStyle w:val="ListParagraph"/>
        <w:numPr>
          <w:ilvl w:val="0"/>
          <w:numId w:val="7"/>
        </w:numPr>
        <w:tabs>
          <w:tab w:val="left" w:pos="429"/>
        </w:tabs>
        <w:ind w:left="0" w:right="1060" w:firstLine="851"/>
        <w:rPr>
          <w:sz w:val="24"/>
        </w:rPr>
      </w:pPr>
      <w:r>
        <w:t>Mokytojai pamokų metu telefonais gali naudotis atsakingai ir tik būtinais atvejais.</w:t>
      </w:r>
      <w:r w:rsidRPr="00C74267">
        <w:t xml:space="preserve"> </w:t>
      </w:r>
    </w:p>
    <w:p w:rsidR="006223E6" w:rsidRPr="00C74267" w:rsidRDefault="00ED0B8C" w:rsidP="00C74267">
      <w:pPr>
        <w:pStyle w:val="ListParagraph"/>
        <w:numPr>
          <w:ilvl w:val="0"/>
          <w:numId w:val="7"/>
        </w:numPr>
        <w:tabs>
          <w:tab w:val="left" w:pos="429"/>
        </w:tabs>
        <w:ind w:left="0" w:right="262" w:firstLine="851"/>
        <w:rPr>
          <w:sz w:val="24"/>
        </w:rPr>
      </w:pPr>
      <w:r w:rsidRPr="00C74267">
        <w:rPr>
          <w:sz w:val="24"/>
        </w:rPr>
        <w:t>Mokytojams</w:t>
      </w:r>
      <w:r w:rsidRPr="00C74267">
        <w:rPr>
          <w:spacing w:val="39"/>
          <w:sz w:val="24"/>
        </w:rPr>
        <w:t xml:space="preserve"> </w:t>
      </w:r>
      <w:r w:rsidRPr="00C74267">
        <w:rPr>
          <w:sz w:val="24"/>
        </w:rPr>
        <w:t>taip</w:t>
      </w:r>
      <w:r w:rsidRPr="00C74267">
        <w:rPr>
          <w:spacing w:val="40"/>
          <w:sz w:val="24"/>
        </w:rPr>
        <w:t xml:space="preserve"> </w:t>
      </w:r>
      <w:r w:rsidRPr="00C74267">
        <w:rPr>
          <w:sz w:val="24"/>
        </w:rPr>
        <w:t>pat</w:t>
      </w:r>
      <w:r w:rsidRPr="00C74267">
        <w:rPr>
          <w:spacing w:val="39"/>
          <w:sz w:val="24"/>
        </w:rPr>
        <w:t xml:space="preserve"> </w:t>
      </w:r>
      <w:r w:rsidRPr="00C74267">
        <w:rPr>
          <w:sz w:val="24"/>
        </w:rPr>
        <w:t>draudžiama</w:t>
      </w:r>
      <w:r w:rsidRPr="00C74267">
        <w:rPr>
          <w:spacing w:val="38"/>
          <w:sz w:val="24"/>
        </w:rPr>
        <w:t xml:space="preserve"> </w:t>
      </w:r>
      <w:r w:rsidRPr="00C74267">
        <w:rPr>
          <w:sz w:val="24"/>
        </w:rPr>
        <w:t>naudotis</w:t>
      </w:r>
      <w:r w:rsidRPr="00C74267">
        <w:rPr>
          <w:spacing w:val="39"/>
          <w:sz w:val="24"/>
        </w:rPr>
        <w:t xml:space="preserve"> </w:t>
      </w:r>
      <w:r w:rsidRPr="00C74267">
        <w:rPr>
          <w:sz w:val="24"/>
        </w:rPr>
        <w:t>mobiliaisiais</w:t>
      </w:r>
      <w:r w:rsidRPr="00C74267">
        <w:rPr>
          <w:spacing w:val="39"/>
          <w:sz w:val="24"/>
        </w:rPr>
        <w:t xml:space="preserve"> </w:t>
      </w:r>
      <w:r w:rsidRPr="00C74267">
        <w:rPr>
          <w:sz w:val="24"/>
        </w:rPr>
        <w:t>telefonais</w:t>
      </w:r>
      <w:r w:rsidRPr="00C74267">
        <w:rPr>
          <w:spacing w:val="39"/>
          <w:sz w:val="24"/>
        </w:rPr>
        <w:t xml:space="preserve"> </w:t>
      </w:r>
      <w:r w:rsidRPr="00C74267">
        <w:rPr>
          <w:sz w:val="24"/>
        </w:rPr>
        <w:t>taisyklėse</w:t>
      </w:r>
      <w:r w:rsidRPr="00C74267">
        <w:rPr>
          <w:spacing w:val="37"/>
          <w:sz w:val="24"/>
        </w:rPr>
        <w:t xml:space="preserve"> </w:t>
      </w:r>
      <w:r w:rsidRPr="00C74267">
        <w:rPr>
          <w:sz w:val="24"/>
        </w:rPr>
        <w:t xml:space="preserve">numatytais </w:t>
      </w:r>
      <w:r w:rsidRPr="00C74267">
        <w:rPr>
          <w:spacing w:val="-2"/>
          <w:sz w:val="24"/>
        </w:rPr>
        <w:t>atvejais.</w:t>
      </w:r>
    </w:p>
    <w:p w:rsidR="006223E6" w:rsidRDefault="006223E6">
      <w:pPr>
        <w:pStyle w:val="BodyText"/>
        <w:spacing w:before="5"/>
        <w:ind w:left="0"/>
      </w:pPr>
    </w:p>
    <w:p w:rsidR="006223E6" w:rsidRPr="00C74267" w:rsidRDefault="00ED0B8C" w:rsidP="00C74267">
      <w:pPr>
        <w:pStyle w:val="ListParagraph"/>
        <w:numPr>
          <w:ilvl w:val="0"/>
          <w:numId w:val="1"/>
        </w:numPr>
        <w:tabs>
          <w:tab w:val="left" w:pos="362"/>
        </w:tabs>
        <w:spacing w:before="1"/>
        <w:ind w:left="0"/>
        <w:jc w:val="center"/>
        <w:rPr>
          <w:b/>
          <w:sz w:val="24"/>
        </w:rPr>
      </w:pPr>
      <w:r w:rsidRPr="00C74267">
        <w:rPr>
          <w:b/>
          <w:sz w:val="24"/>
        </w:rPr>
        <w:t>PASEKMĖS</w:t>
      </w:r>
      <w:r w:rsidRPr="00C74267">
        <w:rPr>
          <w:b/>
          <w:spacing w:val="-6"/>
          <w:sz w:val="24"/>
        </w:rPr>
        <w:t xml:space="preserve"> </w:t>
      </w:r>
      <w:r w:rsidRPr="00C74267">
        <w:rPr>
          <w:b/>
          <w:sz w:val="24"/>
        </w:rPr>
        <w:t>UŽ</w:t>
      </w:r>
      <w:r w:rsidRPr="00C74267">
        <w:rPr>
          <w:b/>
          <w:spacing w:val="-6"/>
          <w:sz w:val="24"/>
        </w:rPr>
        <w:t xml:space="preserve"> </w:t>
      </w:r>
      <w:r w:rsidRPr="00C74267">
        <w:rPr>
          <w:b/>
          <w:sz w:val="24"/>
        </w:rPr>
        <w:t>TAISYKLIŲ</w:t>
      </w:r>
      <w:r w:rsidRPr="00C74267">
        <w:rPr>
          <w:b/>
          <w:spacing w:val="-2"/>
          <w:sz w:val="24"/>
        </w:rPr>
        <w:t xml:space="preserve"> PAŽEIDIMUS</w:t>
      </w:r>
    </w:p>
    <w:p w:rsidR="006223E6" w:rsidRPr="00C74267" w:rsidRDefault="00ED0B8C" w:rsidP="00C74267">
      <w:pPr>
        <w:pStyle w:val="ListParagraph"/>
        <w:numPr>
          <w:ilvl w:val="0"/>
          <w:numId w:val="7"/>
        </w:numPr>
        <w:spacing w:before="235" w:line="237" w:lineRule="auto"/>
        <w:ind w:left="0" w:right="256" w:firstLine="709"/>
        <w:rPr>
          <w:sz w:val="24"/>
        </w:rPr>
      </w:pPr>
      <w:r w:rsidRPr="00C74267">
        <w:rPr>
          <w:sz w:val="24"/>
        </w:rPr>
        <w:t>Jei mokytojas naudojasi mobiliuoju telefonu pamokos metu be įspėjimo, mokiniai turi teisę apie tai informuoti savo klasės auklėtoją, o šis - mokyklos direktorių.</w:t>
      </w:r>
    </w:p>
    <w:p w:rsidR="006223E6" w:rsidRPr="00C74267" w:rsidRDefault="00ED0B8C" w:rsidP="00C74267">
      <w:pPr>
        <w:pStyle w:val="ListParagraph"/>
        <w:numPr>
          <w:ilvl w:val="0"/>
          <w:numId w:val="7"/>
        </w:numPr>
        <w:spacing w:before="1"/>
        <w:ind w:left="0" w:right="263" w:firstLine="709"/>
        <w:rPr>
          <w:sz w:val="24"/>
        </w:rPr>
      </w:pPr>
      <w:r w:rsidRPr="00C74267">
        <w:rPr>
          <w:sz w:val="24"/>
        </w:rPr>
        <w:t>Jei mokytojai ir mokyklos darbuotojai nesilaiko mobiliųjų telefonų naudojimosi taisyklių, mokyklos direktorius jiems</w:t>
      </w:r>
      <w:r w:rsidRPr="00C74267">
        <w:rPr>
          <w:spacing w:val="40"/>
          <w:sz w:val="24"/>
        </w:rPr>
        <w:t xml:space="preserve"> </w:t>
      </w:r>
      <w:r w:rsidRPr="00C74267">
        <w:rPr>
          <w:sz w:val="24"/>
        </w:rPr>
        <w:t>taiko numatytas nuobaudas.</w:t>
      </w:r>
    </w:p>
    <w:p w:rsidR="006223E6" w:rsidRDefault="00ED0B8C" w:rsidP="00C74267">
      <w:pPr>
        <w:pStyle w:val="ListParagraph"/>
        <w:numPr>
          <w:ilvl w:val="0"/>
          <w:numId w:val="7"/>
        </w:numPr>
        <w:spacing w:before="4" w:line="237" w:lineRule="auto"/>
        <w:ind w:left="0" w:right="259" w:firstLine="709"/>
      </w:pPr>
      <w:r>
        <w:t xml:space="preserve">Jei mokinys pažeidžia mobiliojo telefono naudojimo taisykles mokykloje ar mokyklos teritorijoje tris kartus, </w:t>
      </w:r>
      <w:r w:rsidRPr="00C74267">
        <w:rPr>
          <w:sz w:val="24"/>
        </w:rPr>
        <w:t>įrenginys perduodamas mokyklos sekretoriatui. M</w:t>
      </w:r>
      <w:r>
        <w:t>okykla uždraudžia mokiniui įsinešti į mokyklą ar jos teritoriją mobiliojo ryšio priemones iki mokslo metų pabaigos.</w:t>
      </w:r>
    </w:p>
    <w:p w:rsidR="00C74267" w:rsidRPr="00C74267" w:rsidRDefault="00C74267" w:rsidP="00C74267">
      <w:pPr>
        <w:pStyle w:val="ListParagraph"/>
        <w:numPr>
          <w:ilvl w:val="0"/>
          <w:numId w:val="7"/>
        </w:numPr>
        <w:tabs>
          <w:tab w:val="left" w:pos="1161"/>
        </w:tabs>
        <w:ind w:left="0" w:firstLine="709"/>
        <w:rPr>
          <w:sz w:val="24"/>
        </w:rPr>
      </w:pPr>
      <w:r w:rsidRPr="00C74267">
        <w:rPr>
          <w:sz w:val="24"/>
        </w:rPr>
        <w:t>Naudojimosi</w:t>
      </w:r>
      <w:r w:rsidRPr="00C74267">
        <w:rPr>
          <w:spacing w:val="1"/>
          <w:sz w:val="24"/>
        </w:rPr>
        <w:t xml:space="preserve"> </w:t>
      </w:r>
      <w:r w:rsidRPr="00C74267">
        <w:rPr>
          <w:sz w:val="24"/>
        </w:rPr>
        <w:t>mobiliaisiais</w:t>
      </w:r>
      <w:r w:rsidRPr="00C74267">
        <w:rPr>
          <w:spacing w:val="1"/>
          <w:sz w:val="24"/>
        </w:rPr>
        <w:t xml:space="preserve"> </w:t>
      </w:r>
      <w:r w:rsidRPr="00C74267">
        <w:rPr>
          <w:sz w:val="24"/>
        </w:rPr>
        <w:t>telefonais</w:t>
      </w:r>
      <w:r w:rsidRPr="00C74267">
        <w:rPr>
          <w:spacing w:val="1"/>
          <w:sz w:val="24"/>
        </w:rPr>
        <w:t xml:space="preserve"> </w:t>
      </w:r>
      <w:r w:rsidRPr="00C74267">
        <w:rPr>
          <w:sz w:val="24"/>
        </w:rPr>
        <w:t>Mokykloje</w:t>
      </w:r>
      <w:r w:rsidRPr="00C74267">
        <w:rPr>
          <w:spacing w:val="1"/>
          <w:sz w:val="24"/>
        </w:rPr>
        <w:t xml:space="preserve"> </w:t>
      </w:r>
      <w:r w:rsidRPr="00C74267">
        <w:rPr>
          <w:sz w:val="24"/>
        </w:rPr>
        <w:t>Taisyklės</w:t>
      </w:r>
      <w:r w:rsidRPr="00C74267">
        <w:rPr>
          <w:spacing w:val="1"/>
          <w:sz w:val="24"/>
        </w:rPr>
        <w:t xml:space="preserve"> </w:t>
      </w:r>
      <w:r w:rsidRPr="00C74267">
        <w:rPr>
          <w:sz w:val="24"/>
        </w:rPr>
        <w:t>viešinamos</w:t>
      </w:r>
      <w:r w:rsidRPr="00C74267">
        <w:rPr>
          <w:spacing w:val="1"/>
          <w:sz w:val="24"/>
        </w:rPr>
        <w:t xml:space="preserve"> </w:t>
      </w:r>
      <w:r w:rsidRPr="00C74267">
        <w:rPr>
          <w:sz w:val="24"/>
        </w:rPr>
        <w:t>Mokyklos</w:t>
      </w:r>
      <w:r w:rsidRPr="00C74267">
        <w:rPr>
          <w:spacing w:val="1"/>
          <w:sz w:val="24"/>
        </w:rPr>
        <w:t xml:space="preserve"> </w:t>
      </w:r>
      <w:r w:rsidRPr="00C74267">
        <w:rPr>
          <w:sz w:val="24"/>
        </w:rPr>
        <w:t>internetinėje</w:t>
      </w:r>
      <w:r w:rsidRPr="00C74267">
        <w:rPr>
          <w:spacing w:val="-1"/>
          <w:sz w:val="24"/>
        </w:rPr>
        <w:t xml:space="preserve"> </w:t>
      </w:r>
      <w:r>
        <w:rPr>
          <w:sz w:val="24"/>
        </w:rPr>
        <w:t>svetainėje.</w:t>
      </w:r>
    </w:p>
    <w:p w:rsidR="00C74267" w:rsidRPr="00C74267" w:rsidRDefault="00C74267" w:rsidP="00C74267">
      <w:pPr>
        <w:pStyle w:val="ListParagraph"/>
        <w:numPr>
          <w:ilvl w:val="0"/>
          <w:numId w:val="7"/>
        </w:numPr>
        <w:tabs>
          <w:tab w:val="left" w:pos="1161"/>
        </w:tabs>
        <w:ind w:left="0" w:firstLine="709"/>
        <w:rPr>
          <w:sz w:val="24"/>
        </w:rPr>
      </w:pPr>
      <w:r w:rsidRPr="00C74267">
        <w:rPr>
          <w:sz w:val="24"/>
        </w:rPr>
        <w:t>Su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mobiliųjų</w:t>
      </w:r>
      <w:r w:rsidRPr="00C74267">
        <w:rPr>
          <w:spacing w:val="-4"/>
          <w:sz w:val="24"/>
        </w:rPr>
        <w:t xml:space="preserve"> </w:t>
      </w:r>
      <w:r w:rsidRPr="00C74267">
        <w:rPr>
          <w:sz w:val="24"/>
        </w:rPr>
        <w:t>telefonų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naudojimo(si)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taisyklėmis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klasių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vadovai</w:t>
      </w:r>
      <w:r w:rsidRPr="00C74267">
        <w:rPr>
          <w:spacing w:val="-2"/>
          <w:sz w:val="24"/>
        </w:rPr>
        <w:t xml:space="preserve"> </w:t>
      </w:r>
      <w:r w:rsidRPr="00C74267">
        <w:rPr>
          <w:sz w:val="24"/>
        </w:rPr>
        <w:t>supažindina</w:t>
      </w:r>
      <w:r w:rsidRPr="00C74267">
        <w:rPr>
          <w:spacing w:val="-3"/>
          <w:sz w:val="24"/>
        </w:rPr>
        <w:t xml:space="preserve"> </w:t>
      </w:r>
      <w:r w:rsidRPr="00C74267">
        <w:rPr>
          <w:sz w:val="24"/>
        </w:rPr>
        <w:t>mokinius</w:t>
      </w:r>
      <w:r w:rsidRPr="00C74267">
        <w:rPr>
          <w:spacing w:val="-1"/>
          <w:sz w:val="24"/>
        </w:rPr>
        <w:t xml:space="preserve"> </w:t>
      </w:r>
      <w:r w:rsidRPr="00C74267">
        <w:rPr>
          <w:sz w:val="24"/>
        </w:rPr>
        <w:t>ir</w:t>
      </w:r>
      <w:r w:rsidRPr="00C74267">
        <w:rPr>
          <w:spacing w:val="-6"/>
          <w:sz w:val="24"/>
        </w:rPr>
        <w:t xml:space="preserve"> </w:t>
      </w:r>
      <w:r w:rsidRPr="00C74267">
        <w:rPr>
          <w:sz w:val="24"/>
        </w:rPr>
        <w:t>jų</w:t>
      </w:r>
      <w:r w:rsidRPr="00C74267">
        <w:rPr>
          <w:spacing w:val="-57"/>
          <w:sz w:val="24"/>
        </w:rPr>
        <w:t xml:space="preserve"> </w:t>
      </w:r>
      <w:r w:rsidRPr="00C74267">
        <w:rPr>
          <w:sz w:val="24"/>
        </w:rPr>
        <w:t>tėvus (globėjus,</w:t>
      </w:r>
      <w:r w:rsidRPr="00C74267">
        <w:rPr>
          <w:spacing w:val="-10"/>
          <w:sz w:val="24"/>
        </w:rPr>
        <w:t xml:space="preserve"> </w:t>
      </w:r>
      <w:r w:rsidRPr="00C74267">
        <w:rPr>
          <w:sz w:val="24"/>
        </w:rPr>
        <w:t>rūpintojus).</w:t>
      </w:r>
    </w:p>
    <w:p w:rsidR="006223E6" w:rsidRDefault="006223E6">
      <w:pPr>
        <w:pStyle w:val="BodyText"/>
        <w:ind w:left="0"/>
        <w:rPr>
          <w:sz w:val="20"/>
        </w:rPr>
      </w:pPr>
    </w:p>
    <w:p w:rsidR="006223E6" w:rsidRDefault="00ED0B8C">
      <w:pPr>
        <w:pStyle w:val="BodyText"/>
        <w:spacing w:before="61"/>
        <w:ind w:left="0"/>
        <w:rPr>
          <w:sz w:val="20"/>
        </w:rPr>
      </w:pPr>
      <w:r>
        <w:rPr>
          <w:noProof/>
          <w:sz w:val="20"/>
          <w:lang w:eastAsia="lt-LT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2804795</wp:posOffset>
                </wp:positionH>
                <wp:positionV relativeFrom="paragraph">
                  <wp:posOffset>200012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21D182" id="Graphic 1" o:spid="_x0000_s1026" style="position:absolute;margin-left:220.85pt;margin-top:15.75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sectPr w:rsidR="006223E6" w:rsidSect="0043155C">
      <w:type w:val="continuous"/>
      <w:pgSz w:w="11900" w:h="16850"/>
      <w:pgMar w:top="1134" w:right="567" w:bottom="1134" w:left="1701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E56E2"/>
    <w:multiLevelType w:val="multilevel"/>
    <w:tmpl w:val="27E24FA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19A763CF"/>
    <w:multiLevelType w:val="hybridMultilevel"/>
    <w:tmpl w:val="B77A5280"/>
    <w:lvl w:ilvl="0" w:tplc="15E409F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B7704"/>
    <w:multiLevelType w:val="hybridMultilevel"/>
    <w:tmpl w:val="10A84D64"/>
    <w:lvl w:ilvl="0" w:tplc="913E91FC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364" w:hanging="360"/>
      </w:pPr>
    </w:lvl>
    <w:lvl w:ilvl="2" w:tplc="0427001B" w:tentative="1">
      <w:start w:val="1"/>
      <w:numFmt w:val="lowerRoman"/>
      <w:lvlText w:val="%3."/>
      <w:lvlJc w:val="right"/>
      <w:pPr>
        <w:ind w:left="2084" w:hanging="180"/>
      </w:pPr>
    </w:lvl>
    <w:lvl w:ilvl="3" w:tplc="0427000F" w:tentative="1">
      <w:start w:val="1"/>
      <w:numFmt w:val="decimal"/>
      <w:lvlText w:val="%4."/>
      <w:lvlJc w:val="left"/>
      <w:pPr>
        <w:ind w:left="2804" w:hanging="360"/>
      </w:pPr>
    </w:lvl>
    <w:lvl w:ilvl="4" w:tplc="04270019" w:tentative="1">
      <w:start w:val="1"/>
      <w:numFmt w:val="lowerLetter"/>
      <w:lvlText w:val="%5."/>
      <w:lvlJc w:val="left"/>
      <w:pPr>
        <w:ind w:left="3524" w:hanging="360"/>
      </w:pPr>
    </w:lvl>
    <w:lvl w:ilvl="5" w:tplc="0427001B" w:tentative="1">
      <w:start w:val="1"/>
      <w:numFmt w:val="lowerRoman"/>
      <w:lvlText w:val="%6."/>
      <w:lvlJc w:val="right"/>
      <w:pPr>
        <w:ind w:left="4244" w:hanging="180"/>
      </w:pPr>
    </w:lvl>
    <w:lvl w:ilvl="6" w:tplc="0427000F" w:tentative="1">
      <w:start w:val="1"/>
      <w:numFmt w:val="decimal"/>
      <w:lvlText w:val="%7."/>
      <w:lvlJc w:val="left"/>
      <w:pPr>
        <w:ind w:left="4964" w:hanging="360"/>
      </w:pPr>
    </w:lvl>
    <w:lvl w:ilvl="7" w:tplc="04270019" w:tentative="1">
      <w:start w:val="1"/>
      <w:numFmt w:val="lowerLetter"/>
      <w:lvlText w:val="%8."/>
      <w:lvlJc w:val="left"/>
      <w:pPr>
        <w:ind w:left="5684" w:hanging="360"/>
      </w:pPr>
    </w:lvl>
    <w:lvl w:ilvl="8" w:tplc="042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5CA3E1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117FD0"/>
    <w:multiLevelType w:val="hybridMultilevel"/>
    <w:tmpl w:val="7A8E1CA6"/>
    <w:lvl w:ilvl="0" w:tplc="7F7AE57C">
      <w:start w:val="1"/>
      <w:numFmt w:val="upperRoman"/>
      <w:lvlText w:val="%1."/>
      <w:lvlJc w:val="left"/>
      <w:pPr>
        <w:ind w:left="722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1" w:tplc="7018A968">
      <w:start w:val="1"/>
      <w:numFmt w:val="decimal"/>
      <w:lvlText w:val="%2."/>
      <w:lvlJc w:val="left"/>
      <w:pPr>
        <w:ind w:left="2" w:hanging="286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lt-LT" w:eastAsia="en-US" w:bidi="ar-SA"/>
      </w:rPr>
    </w:lvl>
    <w:lvl w:ilvl="2" w:tplc="CD6C45A2">
      <w:numFmt w:val="bullet"/>
      <w:lvlText w:val="•"/>
      <w:lvlJc w:val="left"/>
      <w:pPr>
        <w:ind w:left="1726" w:hanging="286"/>
      </w:pPr>
      <w:rPr>
        <w:rFonts w:hint="default"/>
        <w:lang w:val="lt-LT" w:eastAsia="en-US" w:bidi="ar-SA"/>
      </w:rPr>
    </w:lvl>
    <w:lvl w:ilvl="3" w:tplc="B9D82AA4">
      <w:numFmt w:val="bullet"/>
      <w:lvlText w:val="•"/>
      <w:lvlJc w:val="left"/>
      <w:pPr>
        <w:ind w:left="2732" w:hanging="286"/>
      </w:pPr>
      <w:rPr>
        <w:rFonts w:hint="default"/>
        <w:lang w:val="lt-LT" w:eastAsia="en-US" w:bidi="ar-SA"/>
      </w:rPr>
    </w:lvl>
    <w:lvl w:ilvl="4" w:tplc="64DCB130">
      <w:numFmt w:val="bullet"/>
      <w:lvlText w:val="•"/>
      <w:lvlJc w:val="left"/>
      <w:pPr>
        <w:ind w:left="3738" w:hanging="286"/>
      </w:pPr>
      <w:rPr>
        <w:rFonts w:hint="default"/>
        <w:lang w:val="lt-LT" w:eastAsia="en-US" w:bidi="ar-SA"/>
      </w:rPr>
    </w:lvl>
    <w:lvl w:ilvl="5" w:tplc="230849B4">
      <w:numFmt w:val="bullet"/>
      <w:lvlText w:val="•"/>
      <w:lvlJc w:val="left"/>
      <w:pPr>
        <w:ind w:left="4744" w:hanging="286"/>
      </w:pPr>
      <w:rPr>
        <w:rFonts w:hint="default"/>
        <w:lang w:val="lt-LT" w:eastAsia="en-US" w:bidi="ar-SA"/>
      </w:rPr>
    </w:lvl>
    <w:lvl w:ilvl="6" w:tplc="F1B683DC">
      <w:numFmt w:val="bullet"/>
      <w:lvlText w:val="•"/>
      <w:lvlJc w:val="left"/>
      <w:pPr>
        <w:ind w:left="5750" w:hanging="286"/>
      </w:pPr>
      <w:rPr>
        <w:rFonts w:hint="default"/>
        <w:lang w:val="lt-LT" w:eastAsia="en-US" w:bidi="ar-SA"/>
      </w:rPr>
    </w:lvl>
    <w:lvl w:ilvl="7" w:tplc="F17CD9AC">
      <w:numFmt w:val="bullet"/>
      <w:lvlText w:val="•"/>
      <w:lvlJc w:val="left"/>
      <w:pPr>
        <w:ind w:left="6756" w:hanging="286"/>
      </w:pPr>
      <w:rPr>
        <w:rFonts w:hint="default"/>
        <w:lang w:val="lt-LT" w:eastAsia="en-US" w:bidi="ar-SA"/>
      </w:rPr>
    </w:lvl>
    <w:lvl w:ilvl="8" w:tplc="361082E2">
      <w:numFmt w:val="bullet"/>
      <w:lvlText w:val="•"/>
      <w:lvlJc w:val="left"/>
      <w:pPr>
        <w:ind w:left="7762" w:hanging="286"/>
      </w:pPr>
      <w:rPr>
        <w:rFonts w:hint="default"/>
        <w:lang w:val="lt-LT" w:eastAsia="en-US" w:bidi="ar-SA"/>
      </w:rPr>
    </w:lvl>
  </w:abstractNum>
  <w:abstractNum w:abstractNumId="5" w15:restartNumberingAfterBreak="0">
    <w:nsid w:val="479E35F4"/>
    <w:multiLevelType w:val="multilevel"/>
    <w:tmpl w:val="0622BA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4AA16E8"/>
    <w:multiLevelType w:val="hybridMultilevel"/>
    <w:tmpl w:val="D1BA50C6"/>
    <w:lvl w:ilvl="0" w:tplc="0427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223E6"/>
    <w:rsid w:val="00204FCC"/>
    <w:rsid w:val="0043155C"/>
    <w:rsid w:val="006223E6"/>
    <w:rsid w:val="00783BCA"/>
    <w:rsid w:val="00813359"/>
    <w:rsid w:val="009870CC"/>
    <w:rsid w:val="00C74267"/>
    <w:rsid w:val="00E2526B"/>
    <w:rsid w:val="00ED0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BC1D09-A1F6-41FA-B8E6-9DBB7E36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43155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0CC"/>
    <w:rPr>
      <w:rFonts w:ascii="Segoe UI" w:eastAsia="Times New Roman" w:hAnsi="Segoe UI" w:cs="Segoe UI"/>
      <w:sz w:val="18"/>
      <w:szCs w:val="18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2974</Words>
  <Characters>1696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Raštinė</dc:creator>
  <cp:lastModifiedBy>Allinone_1</cp:lastModifiedBy>
  <cp:revision>4</cp:revision>
  <cp:lastPrinted>2025-02-13T09:49:00Z</cp:lastPrinted>
  <dcterms:created xsi:type="dcterms:W3CDTF">2025-02-13T08:52:00Z</dcterms:created>
  <dcterms:modified xsi:type="dcterms:W3CDTF">2025-02-13T11:01:00Z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2013</vt:lpwstr>
  </property>
</Properties>
</file>